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0" w:rsidRDefault="00A94F30" w:rsidP="00A94F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94F30" w:rsidRDefault="00A94F30" w:rsidP="00A94F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учреждения дополнительного образования «Центр технического творчества»</w:t>
      </w:r>
    </w:p>
    <w:p w:rsidR="00A94F30" w:rsidRDefault="00A94F30" w:rsidP="00A94F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2019 год </w:t>
      </w:r>
    </w:p>
    <w:p w:rsidR="00A94F30" w:rsidRDefault="00A94F30" w:rsidP="00A94F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F30" w:rsidRDefault="00A94F30" w:rsidP="00A94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F30" w:rsidRDefault="00A94F30" w:rsidP="00A94F3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A94F30" w:rsidRDefault="00A94F30" w:rsidP="00A94F3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дополнительного образования «Центр технического творчества» (далее Учреждения) было проведено в соответствии с Федеральным законом Российской Федерации от 29.12.2012 г. № 273-ФЗ «Об образовании в Российской Федерации», Приказом Министерства образования и науки Российской Федерации от 14.06.2013 г. № 462 «Об утверждении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нормативными приказами и письмами Министерства образования и науки Российской Федерации, Уставом муниципального бюджетного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«Центр технического творчества», внутренними локальными нормативными правовыми актами. </w:t>
      </w:r>
    </w:p>
    <w:p w:rsidR="00A94F30" w:rsidRDefault="00A94F30" w:rsidP="00A94F3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анализировались:</w:t>
      </w:r>
    </w:p>
    <w:p w:rsidR="00A94F30" w:rsidRDefault="00A94F30" w:rsidP="00A94F30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система управления;</w:t>
      </w:r>
    </w:p>
    <w:p w:rsidR="00A94F30" w:rsidRDefault="00A94F30" w:rsidP="00A94F30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образовательного процесса;</w:t>
      </w:r>
    </w:p>
    <w:p w:rsidR="00A94F30" w:rsidRDefault="00A94F30" w:rsidP="00A94F30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Учреждения: соответствие содержания учебных планов и образовательных программ, качество организации учебного процесса, реализация и оценка качества учебных программ, воспитательная. Организационно – массовая работа с учащимися, методическая работа и т.д.;</w:t>
      </w:r>
    </w:p>
    <w:p w:rsidR="00A94F30" w:rsidRDefault="00A94F30" w:rsidP="00A94F30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(качественный состав педагогических кадров);</w:t>
      </w:r>
    </w:p>
    <w:p w:rsidR="00A94F30" w:rsidRDefault="00A94F30" w:rsidP="00A94F30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– техническая база Учреждения.  </w:t>
      </w:r>
    </w:p>
    <w:p w:rsidR="00A94F30" w:rsidRDefault="00A94F30" w:rsidP="00A94F30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94F30" w:rsidRDefault="00A94F30" w:rsidP="00A94F3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система управления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Уставом, Порядком организации и осуществления образовательной деятельности по дополнительным общеобразовательным программам (Приказ МО от 29.08.2013 г. №1008), нормативными правовыми актами, действующими в РФ, Учреждение самостоятельно в формировании своей структуры.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управления Учреждения являются:  учредитель Учреждения – администрация г. Бородино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ункции учредителя исполняет Отдел образования администрации г. Бородино, администрация Учреждения: директор, заместитель директора.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Формами самоуправления Учреждением являются общее собрание трудового коллектива, Педагогический совет, компетенцию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 Устав Учреждения.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по вопросам управления Учреждением и при принятии локальных актов, затрагивающих их права и законные интересы, по инициативе обучающихся,  родителей (законных представителей) несовершеннолетних обучающихся в Учреждении создаётся Совет учреждения. Порядок организации и работы Совета принимается на общем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утверждаются директором Учреждения. 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функционирует методический совет, который в своей деятельности подотчетен педагогическому совету и заместителю директора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воспитательной работе.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состав формируется в соответствии со штатным расписанием.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работает по согласованному расписанию и утвержденному плану работы на учебный год. Все мероприятия (педагогические советы, заседания методического совета) проводятся в соответствии с утвержденным в Учреждении годовым Планом работы. 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разработаны внутренние локальные акты: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регламентирующие управление образовательным Учреждением на принципах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единоличия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самоуправления;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регламентирующие информационное и документальное обеспечение управление Учреждением для выработки единых требований к участникам образовательного процесса в осуществлении диагностики и контроля;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 педагогической деятельности;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регламентирующие стабильное функционирование образовательного учреждения по вопросам укрепления материально – технической базы, ведению делопроизводства.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структура МБ УДО «ЦТТ» 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Федерации.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Имеющаяся система взаимодействия обеспечивает жизнедеятельность всех служб Учреждения и позволяет ему успешно вести образовательную деятельность в области дополнительного образования. 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94F30" w:rsidRDefault="00A94F30" w:rsidP="00A94F3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процесса.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регламентируется: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образовательной программой учреждения;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дополнительными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программами, разработанными педагогами дополнительного образования и утвержденными Учреждением;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учебными планами, утверждаемыми Учреждением самостоятельно;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годовым календарным учебным графиком;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расписанием занятий.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Предельная недельная нагрузка устанавливается в соответствии с учебным планом, возрастными и психофизическими особенностями обучающихся, нормами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1,2,3,4 или 6 часов в неделю.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Единицей измерения учебного времени в Учреждении является академический час, продолжительность которого – 45 минут. В соответствии санитарно – эпидемиологическими правилами и нормативами, в зависимости от возраста детей, в соответствии с учебными планами, занятие может длиться 1 академический час для обучающихся 5-7 лет -  30 минут, для обучающихся 7-17 лет – 45 минут. 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01.01.2019 по 31.12.2019 в МБ УДО «ЦТТ» обучалось 880 обучающихся, которые занимались в 28 творческих объединениях (68 групп). 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был представлен следующими направлениями образовательных программ: 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14 программ (33 группы);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естественнонаучная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 программы (9 групп);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краеведческая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 программы (5 групп);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7 программ (18 групп);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 программы (3 группы). 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данным направлениям деятельности составило: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445 чел.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естественнонаучная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114 чел.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краеведческая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63 чел. 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219 чел. 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39 чел. 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возрастному составу Центр посещали следующие категории детей: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5-9 </w:t>
      </w:r>
      <w:r w:rsidR="002C2601">
        <w:rPr>
          <w:rFonts w:ascii="Times New Roman" w:hAnsi="Times New Roman" w:cs="Times New Roman"/>
          <w:sz w:val="24"/>
          <w:szCs w:val="24"/>
        </w:rPr>
        <w:t>лет – 412</w:t>
      </w:r>
      <w:r w:rsidR="002C2601">
        <w:rPr>
          <w:rFonts w:ascii="Times New Roman" w:hAnsi="Times New Roman" w:cs="Times New Roman"/>
          <w:sz w:val="24"/>
          <w:szCs w:val="24"/>
        </w:rPr>
        <w:tab/>
      </w:r>
      <w:r w:rsidR="002C2601">
        <w:rPr>
          <w:rFonts w:ascii="Times New Roman" w:hAnsi="Times New Roman" w:cs="Times New Roman"/>
          <w:sz w:val="24"/>
          <w:szCs w:val="24"/>
        </w:rPr>
        <w:tab/>
      </w:r>
      <w:r w:rsidR="002C2601">
        <w:rPr>
          <w:rFonts w:ascii="Times New Roman" w:hAnsi="Times New Roman" w:cs="Times New Roman"/>
          <w:sz w:val="24"/>
          <w:szCs w:val="24"/>
        </w:rPr>
        <w:tab/>
      </w:r>
      <w:r w:rsidR="002C2601">
        <w:rPr>
          <w:rFonts w:ascii="Times New Roman" w:hAnsi="Times New Roman" w:cs="Times New Roman"/>
          <w:sz w:val="24"/>
          <w:szCs w:val="24"/>
        </w:rPr>
        <w:tab/>
      </w:r>
      <w:r w:rsidR="002C2601">
        <w:rPr>
          <w:rFonts w:ascii="Times New Roman" w:hAnsi="Times New Roman" w:cs="Times New Roman"/>
          <w:sz w:val="24"/>
          <w:szCs w:val="24"/>
        </w:rPr>
        <w:tab/>
        <w:t>дошкольников - 226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2601">
        <w:rPr>
          <w:rFonts w:ascii="Times New Roman" w:hAnsi="Times New Roman" w:cs="Times New Roman"/>
          <w:sz w:val="24"/>
          <w:szCs w:val="24"/>
        </w:rPr>
        <w:t>0-14 лет – 319</w:t>
      </w:r>
      <w:r w:rsidR="002C2601">
        <w:rPr>
          <w:rFonts w:ascii="Times New Roman" w:hAnsi="Times New Roman" w:cs="Times New Roman"/>
          <w:sz w:val="24"/>
          <w:szCs w:val="24"/>
        </w:rPr>
        <w:tab/>
      </w:r>
      <w:r w:rsidR="002C2601">
        <w:rPr>
          <w:rFonts w:ascii="Times New Roman" w:hAnsi="Times New Roman" w:cs="Times New Roman"/>
          <w:sz w:val="24"/>
          <w:szCs w:val="24"/>
        </w:rPr>
        <w:tab/>
      </w:r>
      <w:r w:rsidR="002C2601">
        <w:rPr>
          <w:rFonts w:ascii="Times New Roman" w:hAnsi="Times New Roman" w:cs="Times New Roman"/>
          <w:sz w:val="24"/>
          <w:szCs w:val="24"/>
        </w:rPr>
        <w:tab/>
      </w:r>
      <w:r w:rsidR="002C2601">
        <w:rPr>
          <w:rFonts w:ascii="Times New Roman" w:hAnsi="Times New Roman" w:cs="Times New Roman"/>
          <w:sz w:val="24"/>
          <w:szCs w:val="24"/>
        </w:rPr>
        <w:tab/>
      </w:r>
      <w:r w:rsidR="002C2601">
        <w:rPr>
          <w:rFonts w:ascii="Times New Roman" w:hAnsi="Times New Roman" w:cs="Times New Roman"/>
          <w:sz w:val="24"/>
          <w:szCs w:val="24"/>
        </w:rPr>
        <w:tab/>
        <w:t xml:space="preserve">1-4 </w:t>
      </w:r>
      <w:proofErr w:type="spellStart"/>
      <w:r w:rsidR="002C26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C2601">
        <w:rPr>
          <w:rFonts w:ascii="Times New Roman" w:hAnsi="Times New Roman" w:cs="Times New Roman"/>
          <w:sz w:val="24"/>
          <w:szCs w:val="24"/>
        </w:rPr>
        <w:t>. - 274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C2601">
        <w:rPr>
          <w:rFonts w:ascii="Times New Roman" w:hAnsi="Times New Roman" w:cs="Times New Roman"/>
          <w:sz w:val="24"/>
          <w:szCs w:val="24"/>
        </w:rPr>
        <w:t>5-17 лет - 149</w:t>
      </w:r>
      <w:r w:rsidR="002C2601">
        <w:rPr>
          <w:rFonts w:ascii="Times New Roman" w:hAnsi="Times New Roman" w:cs="Times New Roman"/>
          <w:sz w:val="24"/>
          <w:szCs w:val="24"/>
        </w:rPr>
        <w:tab/>
      </w:r>
      <w:r w:rsidR="002C2601">
        <w:rPr>
          <w:rFonts w:ascii="Times New Roman" w:hAnsi="Times New Roman" w:cs="Times New Roman"/>
          <w:sz w:val="24"/>
          <w:szCs w:val="24"/>
        </w:rPr>
        <w:tab/>
      </w:r>
      <w:r w:rsidR="002C2601">
        <w:rPr>
          <w:rFonts w:ascii="Times New Roman" w:hAnsi="Times New Roman" w:cs="Times New Roman"/>
          <w:sz w:val="24"/>
          <w:szCs w:val="24"/>
        </w:rPr>
        <w:tab/>
      </w:r>
      <w:r w:rsidR="002C2601">
        <w:rPr>
          <w:rFonts w:ascii="Times New Roman" w:hAnsi="Times New Roman" w:cs="Times New Roman"/>
          <w:sz w:val="24"/>
          <w:szCs w:val="24"/>
        </w:rPr>
        <w:tab/>
      </w:r>
      <w:r w:rsidR="002C2601">
        <w:rPr>
          <w:rFonts w:ascii="Times New Roman" w:hAnsi="Times New Roman" w:cs="Times New Roman"/>
          <w:sz w:val="24"/>
          <w:szCs w:val="24"/>
        </w:rPr>
        <w:tab/>
        <w:t xml:space="preserve">5-9 </w:t>
      </w:r>
      <w:proofErr w:type="spellStart"/>
      <w:r w:rsidR="002C26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C2601">
        <w:rPr>
          <w:rFonts w:ascii="Times New Roman" w:hAnsi="Times New Roman" w:cs="Times New Roman"/>
          <w:sz w:val="24"/>
          <w:szCs w:val="24"/>
        </w:rPr>
        <w:t>. – 300</w:t>
      </w:r>
    </w:p>
    <w:p w:rsidR="00A94F30" w:rsidRDefault="002C2601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80</w:t>
      </w:r>
    </w:p>
    <w:p w:rsidR="00A94F30" w:rsidRDefault="00A94F30" w:rsidP="00A94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F30" w:rsidRDefault="00A94F30" w:rsidP="00A94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половому признаку:</w:t>
      </w:r>
    </w:p>
    <w:p w:rsidR="00A94F30" w:rsidRDefault="002C2601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мальчиков – 580</w:t>
      </w:r>
    </w:p>
    <w:p w:rsidR="00A94F30" w:rsidRDefault="002C2601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девочек – 300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проводились в соответствии с утвержденным учебным планом и расписание по 2,4,6 часов в неделю, при семидневной рабочей неделе. 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 Локальные нормативные правовые акты были обновлены в соответствии с требованиями Российского законодательства. Организация учебного процесса соответствует требованиям действующих нормативных правовых документов. 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94F30" w:rsidRDefault="00A94F30" w:rsidP="00A94F3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деятельность Учреждения.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творческих объединениях Центра велась в соответствии с утвержденными учебными программами и планами. Содержание программ, форм, методов их реализации соответствовали направленности объединения, возрастным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психофизическими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</w:t>
      </w:r>
      <w:r w:rsidR="002C2601">
        <w:rPr>
          <w:rFonts w:ascii="Times New Roman" w:hAnsi="Times New Roman" w:cs="Times New Roman"/>
          <w:sz w:val="24"/>
          <w:szCs w:val="24"/>
        </w:rPr>
        <w:t>бенностям развития детей. В 2019</w:t>
      </w:r>
      <w:r>
        <w:rPr>
          <w:rFonts w:ascii="Times New Roman" w:hAnsi="Times New Roman" w:cs="Times New Roman"/>
          <w:sz w:val="24"/>
          <w:szCs w:val="24"/>
        </w:rPr>
        <w:t xml:space="preserve"> году в</w:t>
      </w:r>
      <w:r w:rsidR="002C2601">
        <w:rPr>
          <w:rFonts w:ascii="Times New Roman" w:hAnsi="Times New Roman" w:cs="Times New Roman"/>
          <w:sz w:val="24"/>
          <w:szCs w:val="24"/>
        </w:rPr>
        <w:t xml:space="preserve"> МБ УДО «ЦТТ» реализовывалось 28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программ. </w:t>
      </w:r>
    </w:p>
    <w:p w:rsidR="00A94F30" w:rsidRDefault="00A94F30" w:rsidP="00A94F30">
      <w:pPr>
        <w:pStyle w:val="a5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94F30" w:rsidRDefault="00A94F30" w:rsidP="00A94F3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4F30" w:rsidRDefault="00A94F30" w:rsidP="00A94F3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4F30" w:rsidRDefault="00A94F30" w:rsidP="00A94F3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4F30" w:rsidRDefault="00A94F30" w:rsidP="00A94F3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4F30" w:rsidRDefault="00A94F30" w:rsidP="00A94F3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4F30" w:rsidRDefault="00A94F30" w:rsidP="00A94F3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4F30" w:rsidRDefault="00A94F30" w:rsidP="00A94F3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4F30" w:rsidRDefault="00A94F30" w:rsidP="00A94F3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4F30" w:rsidRPr="002C2601" w:rsidRDefault="00A94F30" w:rsidP="002C2601">
      <w:pPr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4F30" w:rsidRDefault="00A94F30" w:rsidP="00A94F3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Перечень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программ </w:t>
      </w:r>
    </w:p>
    <w:p w:rsidR="00A94F30" w:rsidRDefault="00A94F30" w:rsidP="00A94F30">
      <w:pPr>
        <w:numPr>
          <w:ilvl w:val="0"/>
          <w:numId w:val="4"/>
        </w:numPr>
        <w:tabs>
          <w:tab w:val="left" w:pos="126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дополнительного образования детей, реализуем</w:t>
      </w:r>
      <w:r w:rsidR="002C2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ых в МБ УДО «ЦТТ»  в 2019-2020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учебном году </w:t>
      </w:r>
    </w:p>
    <w:p w:rsidR="00A94F30" w:rsidRDefault="00A94F30" w:rsidP="00A94F30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.</w:t>
      </w:r>
    </w:p>
    <w:p w:rsidR="00A94F30" w:rsidRDefault="00A94F30" w:rsidP="00A94F30">
      <w:pPr>
        <w:keepNext/>
        <w:numPr>
          <w:ilvl w:val="0"/>
          <w:numId w:val="4"/>
        </w:numPr>
        <w:suppressAutoHyphens/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ar-SA"/>
        </w:rPr>
      </w:pPr>
    </w:p>
    <w:tbl>
      <w:tblPr>
        <w:tblW w:w="13185" w:type="dxa"/>
        <w:tblInd w:w="-34" w:type="dxa"/>
        <w:tblLayout w:type="fixed"/>
        <w:tblLook w:val="04A0"/>
      </w:tblPr>
      <w:tblGrid>
        <w:gridCol w:w="2978"/>
        <w:gridCol w:w="1134"/>
        <w:gridCol w:w="3829"/>
        <w:gridCol w:w="1417"/>
        <w:gridCol w:w="1985"/>
        <w:gridCol w:w="1842"/>
      </w:tblGrid>
      <w:tr w:rsidR="00A94F30" w:rsidTr="002C2601">
        <w:trPr>
          <w:cantSplit/>
          <w:trHeight w:val="156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Направленность</w:t>
            </w:r>
          </w:p>
          <w:p w:rsidR="00A94F30" w:rsidRDefault="00A94F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образовательных</w:t>
            </w:r>
          </w:p>
          <w:p w:rsidR="00A94F30" w:rsidRDefault="00A94F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A94F30" w:rsidRDefault="00A94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  <w:p w:rsidR="00A94F30" w:rsidRDefault="00A94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образовательной</w:t>
            </w:r>
          </w:p>
          <w:p w:rsidR="00A94F30" w:rsidRDefault="00A94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</w:t>
            </w:r>
          </w:p>
          <w:p w:rsidR="00A94F30" w:rsidRDefault="00A94F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реализации </w:t>
            </w:r>
          </w:p>
          <w:p w:rsidR="00A94F30" w:rsidRDefault="00A94F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Возраст, на который рассчитана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ФИО педагога</w:t>
            </w:r>
          </w:p>
        </w:tc>
      </w:tr>
      <w:tr w:rsidR="00A94F30" w:rsidTr="002C2601">
        <w:trPr>
          <w:cantSplit/>
          <w:trHeight w:val="643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Техническая направленность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F30" w:rsidRDefault="002C26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«Новая цивилизация»</w:t>
            </w:r>
          </w:p>
          <w:p w:rsidR="00A94F30" w:rsidRDefault="00A94F3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2C26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640B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Попков Олег Михайлович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4F30" w:rsidRDefault="00A9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Самоделкин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Марина Александровна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Pr="003A3699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Авиамоделирование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Шабуров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Юрий Николаевич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Наместников Олег Викторович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Судомоделизм</w:t>
            </w:r>
          </w:p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Михнюкевич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Анатолий Александрович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Радиоспорт</w:t>
            </w:r>
          </w:p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Мельникова Елена Валерьевна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Трассовый моделизм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Шабуров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Юрий Николаевич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робототехника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Мутовина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Ивановна</w:t>
            </w:r>
          </w:p>
        </w:tc>
      </w:tr>
      <w:tr w:rsidR="002C2601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2601" w:rsidRDefault="002C26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601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601" w:rsidRDefault="002C26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дошкольников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1" w:rsidRDefault="002C26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1" w:rsidRDefault="002C26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1" w:rsidRDefault="002C26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Попков Олег Михайлович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Спортивная робототехника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Мутовина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Ивановна</w:t>
            </w:r>
          </w:p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Мобильная робототехника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движении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JS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Мутовина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Ивановна</w:t>
            </w:r>
          </w:p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Мельникова Елена Валерьевна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Окунева Галина Ивановна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Электроника в движении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JS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Мельникова Елена Валерьевна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Школа технической и технологической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640B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A94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Мельникова Елена Валерьевна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F30" w:rsidRPr="003A3699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3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Естественно – научная направленность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Занимательная 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Окунева Галина Ивановна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Мои первые научные опыты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Мутовина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Ивановна, Мельникова Елена Валерьевна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Физика в задачах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</w:t>
            </w:r>
            <w:r w:rsidR="00640B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Окунева Галина Ивановна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Туристко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раеведческая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Спортивно-познавательный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640B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A94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Иконников Сергей Анатольевич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ТурисТы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640B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Иконников Сергей Анатольевич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Школа раннего развития «Малышок»</w:t>
            </w:r>
          </w:p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Галина Осиповна</w:t>
            </w:r>
          </w:p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Кучерова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Марина Александровна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F30" w:rsidRPr="00640BF2" w:rsidRDefault="003A36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Обществознание </w:t>
            </w:r>
            <w:r w:rsidR="00640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3 </w:t>
            </w:r>
            <w:r w:rsidR="00640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Михирева</w:t>
            </w:r>
            <w:proofErr w:type="spellEnd"/>
          </w:p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Яна Валерьевна</w:t>
            </w:r>
          </w:p>
        </w:tc>
      </w:tr>
      <w:tr w:rsidR="003A3699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3699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699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699" w:rsidRDefault="003A36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История. Выучить легко и просто!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9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9" w:rsidRDefault="00640B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9" w:rsidRDefault="003A3699" w:rsidP="003A36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Михирева</w:t>
            </w:r>
            <w:proofErr w:type="spellEnd"/>
          </w:p>
          <w:p w:rsidR="003A3699" w:rsidRDefault="003A3699" w:rsidP="003A36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Яна Валерьевна</w:t>
            </w:r>
          </w:p>
        </w:tc>
      </w:tr>
      <w:tr w:rsidR="003A3699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3699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699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699" w:rsidRDefault="003A36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Мультимир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9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9" w:rsidRDefault="00640B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9" w:rsidRDefault="003A3699" w:rsidP="003A36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Михирева</w:t>
            </w:r>
            <w:proofErr w:type="spellEnd"/>
          </w:p>
          <w:p w:rsidR="003A3699" w:rsidRDefault="003A3699" w:rsidP="003A36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Яна Валерьевна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F30" w:rsidRDefault="003A36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Русский язык. Перезагрузка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4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Санина Юлия Олеговна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Культура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640B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Скляренко Наталья Михайловна</w:t>
            </w:r>
          </w:p>
        </w:tc>
      </w:tr>
      <w:tr w:rsidR="003A3699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3699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699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699" w:rsidRDefault="003A36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Школа Юной леди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9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9" w:rsidRDefault="00640B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9" w:rsidRDefault="003A36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Неживая Дарья Александровна 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 спортивная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Белая ладья</w:t>
            </w:r>
          </w:p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Комогорцев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Сергей Владимирович</w:t>
            </w:r>
          </w:p>
        </w:tc>
      </w:tr>
      <w:tr w:rsidR="00A94F30" w:rsidTr="002C2601">
        <w:trPr>
          <w:cantSplit/>
          <w:trHeight w:val="6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30" w:rsidRDefault="003A3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Шахматный клуб «Дебют»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Комогорцев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Сергей Владимирович</w:t>
            </w:r>
          </w:p>
        </w:tc>
      </w:tr>
    </w:tbl>
    <w:p w:rsidR="00A94F30" w:rsidRDefault="00A94F30" w:rsidP="00A94F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результативности обучения в творческих объединениях, проводимый в соответствии с  Положением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 формах, периодичности и порядке текущего контроля результативности обучения, промежуточной и итоговой аттестации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показал, что программный материал на 100% усвоили 94% обучающихся.</w:t>
      </w:r>
    </w:p>
    <w:p w:rsidR="00A94F30" w:rsidRDefault="00A94F30" w:rsidP="00A94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итоговой </w:t>
      </w:r>
      <w:r w:rsidR="003A3699">
        <w:rPr>
          <w:rFonts w:ascii="Times New Roman" w:eastAsia="Times New Roman" w:hAnsi="Times New Roman" w:cs="Times New Roman"/>
          <w:sz w:val="24"/>
          <w:szCs w:val="24"/>
        </w:rPr>
        <w:t xml:space="preserve">диагностике  приняли участие 840 </w:t>
      </w:r>
      <w:proofErr w:type="gramStart"/>
      <w:r w:rsidR="003A369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A3699">
        <w:rPr>
          <w:rFonts w:ascii="Times New Roman" w:eastAsia="Times New Roman" w:hAnsi="Times New Roman" w:cs="Times New Roman"/>
          <w:sz w:val="24"/>
          <w:szCs w:val="24"/>
        </w:rPr>
        <w:t xml:space="preserve"> (95</w:t>
      </w:r>
      <w:r>
        <w:rPr>
          <w:rFonts w:ascii="Times New Roman" w:eastAsia="Times New Roman" w:hAnsi="Times New Roman" w:cs="Times New Roman"/>
          <w:sz w:val="24"/>
          <w:szCs w:val="24"/>
        </w:rPr>
        <w:t>%). Средний уровень те</w:t>
      </w:r>
      <w:r w:rsidR="003A3699">
        <w:rPr>
          <w:rFonts w:ascii="Times New Roman" w:eastAsia="Times New Roman" w:hAnsi="Times New Roman" w:cs="Times New Roman"/>
          <w:sz w:val="24"/>
          <w:szCs w:val="24"/>
        </w:rPr>
        <w:t>оретических знаний показали 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обучающихся (стартовая диагностика</w:t>
      </w:r>
      <w:r w:rsidR="003A3699">
        <w:rPr>
          <w:rFonts w:ascii="Times New Roman" w:eastAsia="Times New Roman" w:hAnsi="Times New Roman" w:cs="Times New Roman"/>
          <w:sz w:val="24"/>
          <w:szCs w:val="24"/>
        </w:rPr>
        <w:t xml:space="preserve"> - 61%),  высокий уровень  -  27</w:t>
      </w:r>
      <w:r>
        <w:rPr>
          <w:rFonts w:ascii="Times New Roman" w:eastAsia="Times New Roman" w:hAnsi="Times New Roman" w:cs="Times New Roman"/>
          <w:sz w:val="24"/>
          <w:szCs w:val="24"/>
        </w:rPr>
        <w:t>,4% (стартовая диагностика - 25%) . Высокий уровень  специ</w:t>
      </w:r>
      <w:r w:rsidR="003A3699">
        <w:rPr>
          <w:rFonts w:ascii="Times New Roman" w:eastAsia="Times New Roman" w:hAnsi="Times New Roman" w:cs="Times New Roman"/>
          <w:sz w:val="24"/>
          <w:szCs w:val="24"/>
        </w:rPr>
        <w:t>альных навыков и умений имеют 55</w:t>
      </w:r>
      <w:r>
        <w:rPr>
          <w:rFonts w:ascii="Times New Roman" w:eastAsia="Times New Roman" w:hAnsi="Times New Roman" w:cs="Times New Roman"/>
          <w:sz w:val="24"/>
          <w:szCs w:val="24"/>
        </w:rPr>
        <w:t>,2%  об</w:t>
      </w:r>
      <w:r w:rsidR="003A3699">
        <w:rPr>
          <w:rFonts w:ascii="Times New Roman" w:eastAsia="Times New Roman" w:hAnsi="Times New Roman" w:cs="Times New Roman"/>
          <w:sz w:val="24"/>
          <w:szCs w:val="24"/>
        </w:rPr>
        <w:t>учающихся, средний уровень –  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,3%. При проведении диагностики педагоги использовали следующие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методы:</w:t>
      </w:r>
      <w:r w:rsidR="003A36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индивидуальная беседа,  тестирование, наблюдение, анкетирование. Также в творческих объединениях «</w:t>
      </w:r>
      <w:proofErr w:type="spellStart"/>
      <w:r w:rsidR="003A3699">
        <w:rPr>
          <w:rFonts w:ascii="Times New Roman" w:eastAsia="Times New Roman" w:hAnsi="Times New Roman" w:cs="Times New Roman"/>
          <w:sz w:val="24"/>
          <w:szCs w:val="24"/>
        </w:rPr>
        <w:t>Легоконструирование</w:t>
      </w:r>
      <w:proofErr w:type="spellEnd"/>
      <w:r w:rsidR="003A3699">
        <w:rPr>
          <w:rFonts w:ascii="Times New Roman" w:eastAsia="Times New Roman" w:hAnsi="Times New Roman" w:cs="Times New Roman"/>
          <w:sz w:val="24"/>
          <w:szCs w:val="24"/>
        </w:rPr>
        <w:t xml:space="preserve"> для дошкольников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Самоделкин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Легоконструирование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робототехника» были проведены выставки работ обучающихся. </w:t>
      </w:r>
    </w:p>
    <w:p w:rsidR="00A94F30" w:rsidRDefault="00A94F30" w:rsidP="00A94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Высокий уровень коммуникатив</w:t>
      </w:r>
      <w:r w:rsidR="003A3699">
        <w:rPr>
          <w:rFonts w:ascii="Times New Roman" w:eastAsia="Times New Roman" w:hAnsi="Times New Roman" w:cs="Times New Roman"/>
          <w:sz w:val="24"/>
          <w:szCs w:val="24"/>
        </w:rPr>
        <w:t>ных учебных действий показали 34% обучающихся, средний – 60</w:t>
      </w:r>
      <w:r>
        <w:rPr>
          <w:rFonts w:ascii="Times New Roman" w:eastAsia="Times New Roman" w:hAnsi="Times New Roman" w:cs="Times New Roman"/>
          <w:sz w:val="24"/>
          <w:szCs w:val="24"/>
        </w:rPr>
        <w:t>%. Познавательные универсальные учебные действия были оценены следующ</w:t>
      </w:r>
      <w:r w:rsidR="003A3699">
        <w:rPr>
          <w:rFonts w:ascii="Times New Roman" w:eastAsia="Times New Roman" w:hAnsi="Times New Roman" w:cs="Times New Roman"/>
          <w:sz w:val="24"/>
          <w:szCs w:val="24"/>
        </w:rPr>
        <w:t>им образом: высокий уровень 24%, средний уровень – 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 При оценке регулятивных универсальных учебных действий получены следующие результаты:  высокий уровень имеют  45% детей, средний уровень – 49%. </w:t>
      </w:r>
      <w:proofErr w:type="gramEnd"/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Результаты диагностики используются педагогами при личностно-ориентированном и дифференцированном подходе в обучении. </w:t>
      </w:r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Анализ  воспитательной работы в творческих объ</w:t>
      </w:r>
      <w:r w:rsidR="003A3699">
        <w:rPr>
          <w:rFonts w:ascii="Times New Roman" w:eastAsia="Times New Roman" w:hAnsi="Times New Roman" w:cs="Times New Roman"/>
          <w:sz w:val="24"/>
          <w:szCs w:val="24"/>
        </w:rPr>
        <w:t>единениях показал, что  более 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обучающихся имеют достаточно четкие представления о социально-нравственных и общекультурных ценностях, у них сформированы культурные поведенческие навыки и художественно-ценностные ориентиры. Более четверти обучающихся имеют представления о духовно-нравственных и художественных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ценностях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у них сформированы устойчивые культурно-поведенческие навыки.        </w:t>
      </w:r>
    </w:p>
    <w:p w:rsidR="00A94F30" w:rsidRDefault="00A94F30" w:rsidP="00A94F3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Показателем высокого уровня работы педагогов дополнительного образования является творческая результативность их обучающихся. На основании анализа участия обучающихся Центра в городских, зональных, краевых, российских и международных мероприятиях необходимо отметить высокий уровень работы педагогов: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Комогорцева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 (т/о «Белая ладья» и шахматный клуб «Дебют»),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Наместникова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  (т/о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Автоконструирование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»),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Ю.Н. (т/о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Авиамоделирование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Мутовиной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О.И.  («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Легоконструирование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робототехника»), Мельниковой Е. В. (т/о «Радиоспорт»</w:t>
      </w:r>
      <w:r w:rsidR="003A3699">
        <w:rPr>
          <w:rFonts w:ascii="Times New Roman" w:eastAsia="Times New Roman" w:hAnsi="Times New Roman" w:cs="Times New Roman"/>
          <w:sz w:val="24"/>
          <w:szCs w:val="24"/>
        </w:rPr>
        <w:t>, «Электроника в движении</w:t>
      </w:r>
      <w:r w:rsidR="003A3699" w:rsidRPr="003A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699">
        <w:rPr>
          <w:rFonts w:ascii="Times New Roman" w:eastAsia="Times New Roman" w:hAnsi="Times New Roman" w:cs="Times New Roman"/>
          <w:sz w:val="24"/>
          <w:szCs w:val="24"/>
          <w:lang w:val="en-US"/>
        </w:rPr>
        <w:t>JS</w:t>
      </w:r>
      <w:r w:rsidR="003A3699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3A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4F30" w:rsidRDefault="00A94F30" w:rsidP="00A94F3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названных объединений являются постоянными участниками проводимых зональных, краевых, региональных и международных   мероприятий, достигают высоких результатов. </w:t>
      </w:r>
    </w:p>
    <w:p w:rsidR="00A94F30" w:rsidRDefault="00A94F30" w:rsidP="00A94F30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Интеллектуальные и творческие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также демонстрировали  на выпускном празднике Школы раннего развития «Малышок», где ребята дошкольного возраста продемонстрировали  родителям свои познания на импровизированных уроках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чтения, математики, народных игр, ритмики - предметов, изученных в школе, в рамках программы. Выпускникам</w:t>
      </w:r>
      <w:r w:rsidR="003A3699">
        <w:rPr>
          <w:rFonts w:ascii="Times New Roman" w:eastAsia="Times New Roman" w:hAnsi="Times New Roman" w:cs="Times New Roman"/>
          <w:sz w:val="24"/>
          <w:szCs w:val="24"/>
        </w:rPr>
        <w:t>и школы «Малышок» стали более 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детей. Они получили хорошую подготовку и прошли адаптацию для поступления в общеобразовательную школу.</w:t>
      </w:r>
    </w:p>
    <w:p w:rsidR="00A94F30" w:rsidRDefault="00A94F30" w:rsidP="003A3699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педагоги, реализующие программы в рамках движения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JuniorSkillS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ринимают активное участие в мероприятиях этого направления, способствуя созданию новых возможностей для профориентации и развития творческих способностей обучающихся к техническим видам творчества. Это:  Мельникова Е.В. («Электроника в движении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JuniorSkillS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Мутовина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О.И («Мобильная робототехника в движении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JuniorSkillS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06834" w:rsidRPr="00906834" w:rsidRDefault="00906834" w:rsidP="00906834">
      <w:pPr>
        <w:spacing w:after="0"/>
        <w:ind w:firstLine="567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906834">
        <w:rPr>
          <w:rFonts w:ascii="Times New Roman" w:hAnsi="Times New Roman" w:cs="Times New Roman"/>
          <w:sz w:val="24"/>
          <w:szCs w:val="24"/>
        </w:rPr>
        <w:t xml:space="preserve">На качество образовательного процесса, сохранность контингента оказывает влияние социальный статус семьи, её традиции, моральные устои, функциональные возможности семьи. Анализ социального паспорта учреждения  за </w:t>
      </w:r>
      <w:r w:rsidRPr="00906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6834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sz w:val="24"/>
          <w:szCs w:val="24"/>
        </w:rPr>
        <w:t>9 – 2020</w:t>
      </w:r>
      <w:r w:rsidRPr="00906834">
        <w:rPr>
          <w:rFonts w:ascii="Times New Roman" w:hAnsi="Times New Roman" w:cs="Times New Roman"/>
          <w:sz w:val="24"/>
          <w:szCs w:val="24"/>
        </w:rPr>
        <w:t xml:space="preserve">  учебного  года показал, что более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906834">
        <w:rPr>
          <w:rFonts w:ascii="Times New Roman" w:hAnsi="Times New Roman" w:cs="Times New Roman"/>
          <w:sz w:val="24"/>
          <w:szCs w:val="24"/>
        </w:rPr>
        <w:t>% обучающихся детей - это дети из полных семей (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906834">
        <w:rPr>
          <w:rFonts w:ascii="Times New Roman" w:hAnsi="Times New Roman" w:cs="Times New Roman"/>
          <w:sz w:val="24"/>
          <w:szCs w:val="24"/>
        </w:rPr>
        <w:t>0). </w:t>
      </w:r>
      <w:r w:rsidRPr="00906834">
        <w:rPr>
          <w:rFonts w:ascii="Times New Roman" w:hAnsi="Times New Roman" w:cs="Times New Roman"/>
          <w:sz w:val="24"/>
          <w:szCs w:val="24"/>
        </w:rPr>
        <w:br/>
        <w:t xml:space="preserve"> Следовательно, потенциал семейного воспитания достаточно высок, что позволяет использовать его как дополнительный ресурс для эффективности и повышения качества образовательного процесса. Педагоги используют такие формы сотрудничества с родителями как: вовлечение родителей в управление жизнедеятельностью станции, реализацию выездных программ, организацию мероприятий на городском и краевом уровнях.</w:t>
      </w:r>
      <w:r w:rsidRPr="00906834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     </w:t>
      </w:r>
      <w:r w:rsidRPr="0090683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906834" w:rsidRPr="00640BF2" w:rsidRDefault="00906834" w:rsidP="00906834">
      <w:pPr>
        <w:spacing w:after="0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640BF2">
        <w:rPr>
          <w:rFonts w:ascii="Times New Roman" w:eastAsia="DejaVu Sans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Число</w:t>
      </w:r>
      <w:r w:rsidRPr="00640BF2">
        <w:rPr>
          <w:rFonts w:ascii="Times New Roman" w:eastAsia="DejaVu San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gramStart"/>
      <w:r w:rsidRPr="00640BF2">
        <w:rPr>
          <w:rFonts w:ascii="Times New Roman" w:eastAsia="DejaVu Sans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школьников,</w:t>
      </w:r>
      <w:r w:rsidRPr="00640BF2">
        <w:rPr>
          <w:rFonts w:ascii="Times New Roman" w:eastAsia="DejaVu San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состоящих на профилактическом учете в КДН </w:t>
      </w:r>
      <w:r w:rsidR="00640BF2">
        <w:rPr>
          <w:rFonts w:ascii="Times New Roman" w:eastAsia="DejaVu San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на  апрель 2019 года составляет</w:t>
      </w:r>
      <w:proofErr w:type="gramEnd"/>
      <w:r w:rsidR="00640BF2">
        <w:rPr>
          <w:rFonts w:ascii="Times New Roman" w:eastAsia="DejaVu San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- 2</w:t>
      </w:r>
      <w:r w:rsidRPr="00640BF2">
        <w:rPr>
          <w:rFonts w:ascii="Times New Roman" w:eastAsia="DejaVu San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человека. Вся работа с детьми, состоящими на учете, проводится в двух направлениях: выявление детей состоящих на учете и вовлечение их в образовательную </w:t>
      </w:r>
      <w:proofErr w:type="gramStart"/>
      <w:r w:rsidRPr="00640BF2">
        <w:rPr>
          <w:rFonts w:ascii="Times New Roman" w:eastAsia="DejaVu San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деятельность</w:t>
      </w:r>
      <w:proofErr w:type="gramEnd"/>
      <w:r w:rsidRPr="00640BF2">
        <w:rPr>
          <w:rFonts w:ascii="Times New Roman" w:eastAsia="DejaVu San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и массовые мероприятия. </w:t>
      </w:r>
    </w:p>
    <w:p w:rsidR="00906834" w:rsidRPr="00906834" w:rsidRDefault="00906834" w:rsidP="009068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834">
        <w:rPr>
          <w:rFonts w:ascii="Times New Roman" w:hAnsi="Times New Roman" w:cs="Times New Roman"/>
          <w:color w:val="000000"/>
          <w:sz w:val="24"/>
          <w:szCs w:val="24"/>
        </w:rPr>
        <w:t xml:space="preserve">        Положительно то, что в деятельность МБ УДО «ЦТТ» вовлечено 37 детей с ОВЗ: 1 посещает объединение «Белая ладья», 2 – т/о «</w:t>
      </w:r>
      <w:proofErr w:type="spellStart"/>
      <w:r w:rsidRPr="00906834">
        <w:rPr>
          <w:rFonts w:ascii="Times New Roman" w:hAnsi="Times New Roman" w:cs="Times New Roman"/>
          <w:color w:val="000000"/>
          <w:sz w:val="24"/>
          <w:szCs w:val="24"/>
        </w:rPr>
        <w:t>Мультимир</w:t>
      </w:r>
      <w:proofErr w:type="spellEnd"/>
      <w:r w:rsidRPr="00906834">
        <w:rPr>
          <w:rFonts w:ascii="Times New Roman" w:hAnsi="Times New Roman" w:cs="Times New Roman"/>
          <w:color w:val="000000"/>
          <w:sz w:val="24"/>
          <w:szCs w:val="24"/>
        </w:rPr>
        <w:t>», 25 человек – т/о «Школа раннего развития Малышок», 1 человек – т/о «История. Выучить легко и просто», 4 человека – т/о «</w:t>
      </w:r>
      <w:proofErr w:type="spellStart"/>
      <w:r w:rsidRPr="00906834">
        <w:rPr>
          <w:rFonts w:ascii="Times New Roman" w:hAnsi="Times New Roman" w:cs="Times New Roman"/>
          <w:color w:val="000000"/>
          <w:sz w:val="24"/>
          <w:szCs w:val="24"/>
        </w:rPr>
        <w:t>Самоделкин</w:t>
      </w:r>
      <w:proofErr w:type="spellEnd"/>
      <w:r w:rsidRPr="00906834">
        <w:rPr>
          <w:rFonts w:ascii="Times New Roman" w:hAnsi="Times New Roman" w:cs="Times New Roman"/>
          <w:color w:val="000000"/>
          <w:sz w:val="24"/>
          <w:szCs w:val="24"/>
        </w:rPr>
        <w:t xml:space="preserve">», 4 человека – т/о «Судомоделизм». Доля детей особых категорий  (с нарушениями здоровья  и состоящие на учете в КДН и ЗП) в учреждении составляет около 4,65 %. </w:t>
      </w:r>
    </w:p>
    <w:p w:rsidR="00906834" w:rsidRPr="00906834" w:rsidRDefault="00906834" w:rsidP="00906834">
      <w:pPr>
        <w:widowControl w:val="0"/>
        <w:spacing w:after="0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0683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Администрация МБ УДО «ЦТТ» в течение учебного года осуществляет  контроль за деятельностью педагогов по проведению работы с обучающимися, направленную на профилактику вредных привычек через уточнение базы данных детей особой категории по учреждению, составление плана-карты, участия в конкурсах,  направленных на искоренение вредных </w:t>
      </w:r>
      <w:proofErr w:type="gramStart"/>
      <w:r w:rsidRPr="0090683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привычек</w:t>
      </w:r>
      <w:proofErr w:type="gramEnd"/>
      <w:r w:rsidRPr="0090683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как детей, так и педагогов.</w:t>
      </w:r>
    </w:p>
    <w:p w:rsidR="00906834" w:rsidRDefault="00A94F30" w:rsidP="00A94F30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рамках мониторинга результативности работы творческих объединений и оказания помощи педагогам дополнительного образования в организации работы был</w:t>
      </w:r>
      <w:r w:rsidR="003A3699">
        <w:rPr>
          <w:rFonts w:ascii="Times New Roman" w:eastAsia="Times New Roman" w:hAnsi="Times New Roman" w:cs="Times New Roman"/>
          <w:sz w:val="24"/>
          <w:szCs w:val="24"/>
        </w:rPr>
        <w:t xml:space="preserve">о посещены и проанализированы 16 </w:t>
      </w:r>
      <w:r>
        <w:rPr>
          <w:rFonts w:ascii="Times New Roman" w:eastAsia="Times New Roman" w:hAnsi="Times New Roman" w:cs="Times New Roman"/>
          <w:sz w:val="24"/>
          <w:szCs w:val="24"/>
        </w:rPr>
        <w:t>занятий. На основании анализов занятий педагогам была оказана необходимая методическая помощь.</w:t>
      </w:r>
    </w:p>
    <w:p w:rsidR="00A94F30" w:rsidRPr="00906834" w:rsidRDefault="00A94F30" w:rsidP="00906834">
      <w:pPr>
        <w:tabs>
          <w:tab w:val="left" w:pos="1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Одним из важнейших направлений деятельности Центра технического творчества является создание условий для развития творческого потенциала личности. Для реализации потребности детей в творческой деятельности были организованы и проведены следующие мероприятия:</w:t>
      </w:r>
    </w:p>
    <w:p w:rsidR="00A94F30" w:rsidRDefault="00A94F30" w:rsidP="00A94F30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F30" w:rsidRDefault="00A94F30" w:rsidP="00A94F30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3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6836"/>
        <w:gridCol w:w="1701"/>
        <w:gridCol w:w="4535"/>
      </w:tblGrid>
      <w:tr w:rsidR="00A94F30" w:rsidTr="00AB4B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4F30" w:rsidRDefault="00A94F30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дата и место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94F30" w:rsidTr="00AB4BA6">
        <w:tc>
          <w:tcPr>
            <w:tcW w:w="1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Автоконструирование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A94F30" w:rsidRDefault="00A94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Наместников Олег Викторович</w:t>
            </w:r>
          </w:p>
        </w:tc>
      </w:tr>
      <w:tr w:rsidR="00A94F30" w:rsidTr="00AB4BA6">
        <w:trPr>
          <w:trHeight w:val="16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937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13.10.2019</w:t>
            </w:r>
            <w:r w:rsidR="00A94F30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Первенстве Красноярского края по картингу. Гонка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A94F30" w:rsidTr="00AB4B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937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08-09.04. 2019</w:t>
            </w:r>
            <w:r w:rsidR="00A94F30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</w:t>
            </w:r>
          </w:p>
          <w:p w:rsidR="00A94F30" w:rsidRDefault="00A94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Сибири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Ле-Ман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 по картингу в классе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командное место в возрастной группе 9-11 лет, 3 командное место в возрастной группе 12-14 лет.</w:t>
            </w:r>
          </w:p>
        </w:tc>
      </w:tr>
      <w:tr w:rsidR="00A94F30" w:rsidTr="00AB4B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93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22.11-24.11.2019 </w:t>
            </w:r>
            <w:proofErr w:type="spellStart"/>
            <w:r w:rsidR="00A94F3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A94F30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="00A94F30">
              <w:rPr>
                <w:rFonts w:ascii="Times New Roman" w:eastAsia="Calibri" w:hAnsi="Times New Roman" w:cs="Times New Roman"/>
                <w:sz w:val="24"/>
                <w:szCs w:val="24"/>
              </w:rPr>
              <w:t>еленогорск</w:t>
            </w:r>
            <w:proofErr w:type="spellEnd"/>
            <w:r w:rsidR="00A94F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Чемпионат Красноярского края по картингу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93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2 человека, лента Чемпиона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</w:t>
            </w:r>
          </w:p>
        </w:tc>
      </w:tr>
      <w:tr w:rsidR="00A94F30" w:rsidTr="00AB4B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937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03.06.-07..06.2019</w:t>
            </w:r>
            <w:r w:rsidR="00A94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Шушенское </w:t>
            </w:r>
            <w:r w:rsidR="00A94F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94F30" w:rsidRDefault="00A94F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фестиваль спортивно-технического творчества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ТехноСтарт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по направлению «картинг».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в классе «Мини» и «Ракет» занял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Батютенко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Степан; в классе «Национальный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– 2 место; в классе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(13-17 лет) – 1 место Ермолаев Юрий.</w:t>
            </w:r>
          </w:p>
        </w:tc>
      </w:tr>
      <w:tr w:rsidR="00A94F30" w:rsidTr="00AB4B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937B9D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8-10.09.2019 </w:t>
            </w:r>
            <w:r w:rsidR="00A94F30">
              <w:rPr>
                <w:rFonts w:ascii="Times New Roman" w:hAnsi="Times New Roman"/>
                <w:sz w:val="24"/>
                <w:szCs w:val="24"/>
              </w:rPr>
              <w:t>Участие в Кубке Сибири по картингу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A94F3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4F30" w:rsidTr="00AB4BA6">
        <w:tc>
          <w:tcPr>
            <w:tcW w:w="1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«Радиоспорт» </w:t>
            </w:r>
          </w:p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Елена Валерьевна</w:t>
            </w:r>
          </w:p>
        </w:tc>
      </w:tr>
      <w:tr w:rsidR="00A94F30" w:rsidTr="00AB4B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937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08-12.10. 2019</w:t>
            </w:r>
          </w:p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интенсивном модуле образовательной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A94F30" w:rsidTr="00AB4BA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937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08-12.10. 2019</w:t>
            </w:r>
          </w:p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Школе технической и технологической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A94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F30" w:rsidTr="00AB4BA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7B9D">
              <w:rPr>
                <w:rFonts w:ascii="Times New Roman" w:eastAsia="Times New Roman" w:hAnsi="Times New Roman" w:cs="Times New Roman"/>
                <w:sz w:val="24"/>
                <w:szCs w:val="24"/>
              </w:rPr>
              <w:t>– 13 .02.2019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анск </w:t>
            </w:r>
          </w:p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Краевая интенсивная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технической и технологической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рекомендован к участию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технических идей и разработок «Сибирский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техносалон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4F30" w:rsidTr="00AB4BA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4A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12.11-15.11.2019</w:t>
            </w:r>
            <w:r w:rsidR="00A94F3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94F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94F30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</w:t>
            </w:r>
          </w:p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форум «Научно-технический потенциал Сибири»,  номинация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Техносалон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вторых, 1 третье место</w:t>
            </w:r>
          </w:p>
        </w:tc>
      </w:tr>
      <w:tr w:rsidR="00A94F30" w:rsidTr="00AB4BA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4A15BC">
              <w:rPr>
                <w:rFonts w:ascii="Times New Roman" w:eastAsia="Calibri" w:hAnsi="Times New Roman" w:cs="Times New Roman"/>
                <w:sz w:val="24"/>
                <w:szCs w:val="24"/>
              </w:rPr>
              <w:t>19.02.2019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</w:t>
            </w:r>
          </w:p>
          <w:p w:rsidR="00A94F30" w:rsidRDefault="00A94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чемпионат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в возрастной категории 10+  по компетенции «Электроника»  </w:t>
            </w:r>
          </w:p>
        </w:tc>
      </w:tr>
      <w:tr w:rsidR="00A94F30" w:rsidTr="00AB4BA6">
        <w:tc>
          <w:tcPr>
            <w:tcW w:w="1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«Белая ладья»</w:t>
            </w:r>
          </w:p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Комогорцев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</w:t>
            </w:r>
          </w:p>
        </w:tc>
      </w:tr>
      <w:tr w:rsidR="00A94F30" w:rsidTr="00AB4BA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937B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29-30.09.2019 </w:t>
            </w:r>
            <w:r w:rsidR="00A9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сильнейших шахматистов - перворазрядников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64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A94F30" w:rsidTr="00AB4BA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937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28.09-08.10.2019</w:t>
            </w:r>
          </w:p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 Участие в Чемпионате Красноярского края по шахматам (Мужчины, женщины 12 лет и старше)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A94F30" w:rsidTr="00AB4BA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937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28.10-08.11.2019</w:t>
            </w:r>
          </w:p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Участие в Первенстве Сибирского </w:t>
            </w:r>
            <w:r w:rsidR="00937B9D">
              <w:rPr>
                <w:rFonts w:ascii="Times New Roman" w:hAnsi="Times New Roman" w:cs="Times New Roman"/>
                <w:sz w:val="24"/>
                <w:szCs w:val="24"/>
              </w:rPr>
              <w:t>Федерального округа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классическим и быстрым шахматам 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A94F30" w:rsidTr="00AB4BA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937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  <w:r w:rsidR="00A94F30">
              <w:rPr>
                <w:rFonts w:ascii="Times New Roman" w:hAnsi="Times New Roman" w:cs="Times New Roman"/>
                <w:sz w:val="24"/>
                <w:szCs w:val="24"/>
              </w:rPr>
              <w:tab/>
              <w:t>Открытый детский турнир по шахматам в рамках мемориала А.И.Кузнецова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64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A94F30" w:rsidTr="00AB4BA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937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14-28.09.2019</w:t>
            </w:r>
          </w:p>
          <w:p w:rsidR="00A94F30" w:rsidRDefault="00A94F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расноярск.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Участие в Первенстве Красноярского края по шахматам 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по шахматам  среди; 2 место среди юношей.3 место. 3 место среди юношей и 2 место среди девушек </w:t>
            </w:r>
          </w:p>
        </w:tc>
      </w:tr>
      <w:tr w:rsidR="00A94F30" w:rsidTr="00AB4BA6">
        <w:tc>
          <w:tcPr>
            <w:tcW w:w="1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94F30" w:rsidRDefault="00A94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Николаевич</w:t>
            </w:r>
          </w:p>
        </w:tc>
      </w:tr>
      <w:tr w:rsidR="00A94F30" w:rsidTr="00AB4BA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937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моделям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аэромобилей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электродвигателем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призовые места в каждой возрастной группе</w:t>
            </w:r>
          </w:p>
        </w:tc>
      </w:tr>
      <w:tr w:rsidR="00A94F30" w:rsidTr="00AB4BA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93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11.02. 2019</w:t>
            </w:r>
          </w:p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соревнования по радиоуправляемым автомоделям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место в младшей возрастной группе</w:t>
            </w:r>
          </w:p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место в средней возрастной группе</w:t>
            </w:r>
          </w:p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место в старшей возрастной группе</w:t>
            </w:r>
          </w:p>
        </w:tc>
      </w:tr>
      <w:tr w:rsidR="00A94F30" w:rsidTr="00AB4BA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93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18.03. 2019</w:t>
            </w:r>
            <w:r w:rsidR="00A9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соревнования по трассовым моделям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победители</w:t>
            </w:r>
          </w:p>
        </w:tc>
      </w:tr>
      <w:tr w:rsidR="00A94F30" w:rsidTr="00AB4BA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93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01.12.19 </w:t>
            </w:r>
            <w:r w:rsidR="00A94F3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94F3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9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ородино </w:t>
            </w:r>
          </w:p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радиоуправляемым автомоделям «Фигурная трасса»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место в младшей возрастной группе</w:t>
            </w:r>
          </w:p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место в средней возрастной группе</w:t>
            </w:r>
          </w:p>
          <w:p w:rsidR="00A94F30" w:rsidRDefault="00A94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место в старшей возрастной группе</w:t>
            </w:r>
          </w:p>
        </w:tc>
      </w:tr>
      <w:tr w:rsidR="00A94F30" w:rsidTr="00AB4BA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93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B4BA6">
              <w:rPr>
                <w:rFonts w:ascii="Times New Roman" w:eastAsia="Calibri" w:hAnsi="Times New Roman" w:cs="Times New Roman"/>
                <w:sz w:val="24"/>
                <w:szCs w:val="24"/>
              </w:rPr>
              <w:t>.12.2019</w:t>
            </w:r>
            <w:r w:rsidR="00A94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Городские соревнования по моделям аэросаней с </w:t>
            </w:r>
            <w:proofErr w:type="spellStart"/>
            <w:r w:rsidR="00A94F30">
              <w:rPr>
                <w:rFonts w:ascii="Times New Roman" w:eastAsia="Calibri" w:hAnsi="Times New Roman" w:cs="Times New Roman"/>
                <w:sz w:val="24"/>
                <w:szCs w:val="24"/>
              </w:rPr>
              <w:t>резиномотором</w:t>
            </w:r>
            <w:proofErr w:type="spellEnd"/>
          </w:p>
          <w:p w:rsidR="00A94F30" w:rsidRDefault="00A94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F30" w:rsidRDefault="00A94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победители в возрастных группах</w:t>
            </w:r>
          </w:p>
        </w:tc>
      </w:tr>
      <w:tr w:rsidR="00A94F30" w:rsidTr="00AB4B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B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25-28.05.2019</w:t>
            </w:r>
            <w:r w:rsidR="00A94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Канск</w:t>
            </w:r>
            <w:r w:rsidR="00A94F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94F30" w:rsidRDefault="00A94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фестиваль спортивно-технического творчества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ТехноСтарт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(судомоделизм и авиамоделизм)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64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B4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-2 человека, 2 место -2 человека, 3 место – 1 человек</w:t>
            </w:r>
          </w:p>
        </w:tc>
      </w:tr>
      <w:tr w:rsidR="00A94F30" w:rsidTr="00AB4BA6">
        <w:tc>
          <w:tcPr>
            <w:tcW w:w="1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Судомоделирование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94F30" w:rsidRDefault="00A94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Мюхникевич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Александрович</w:t>
            </w:r>
          </w:p>
        </w:tc>
      </w:tr>
      <w:tr w:rsidR="00A94F30" w:rsidTr="00AB4BA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B4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21.10. 2019</w:t>
            </w:r>
            <w:r w:rsidR="00A94F3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A94F3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94F30">
              <w:rPr>
                <w:rFonts w:ascii="Times New Roman" w:hAnsi="Times New Roman" w:cs="Times New Roman"/>
                <w:sz w:val="24"/>
                <w:szCs w:val="24"/>
              </w:rPr>
              <w:t xml:space="preserve">ородино </w:t>
            </w:r>
          </w:p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радиоуправляемым автомоделям «Фигурная трасса»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94F30" w:rsidTr="00AB4BA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B4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18 .11. 2019</w:t>
            </w:r>
            <w:r w:rsidR="00A94F3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A94F3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94F30">
              <w:rPr>
                <w:rFonts w:ascii="Times New Roman" w:hAnsi="Times New Roman" w:cs="Times New Roman"/>
                <w:sz w:val="24"/>
                <w:szCs w:val="24"/>
              </w:rPr>
              <w:t>ородино</w:t>
            </w:r>
          </w:p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свободно летающим комнатным моделям планеров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94F30" w:rsidTr="00AB4BA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93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B4BA6">
              <w:rPr>
                <w:rFonts w:ascii="Times New Roman" w:eastAsia="Calibri" w:hAnsi="Times New Roman" w:cs="Times New Roman"/>
                <w:sz w:val="24"/>
                <w:szCs w:val="24"/>
              </w:rPr>
              <w:t>.12.2019</w:t>
            </w:r>
            <w:r w:rsidR="00A94F30">
              <w:rPr>
                <w:rFonts w:ascii="Times New Roman" w:eastAsia="Calibri" w:hAnsi="Times New Roman" w:cs="Times New Roman"/>
                <w:sz w:val="24"/>
                <w:szCs w:val="24"/>
              </w:rPr>
              <w:t>г. Гор</w:t>
            </w:r>
            <w:r w:rsidR="008D30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94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дские соревнования по моделям аэросаней с </w:t>
            </w:r>
            <w:proofErr w:type="spellStart"/>
            <w:r w:rsidR="00A94F30">
              <w:rPr>
                <w:rFonts w:ascii="Times New Roman" w:eastAsia="Calibri" w:hAnsi="Times New Roman" w:cs="Times New Roman"/>
                <w:sz w:val="24"/>
                <w:szCs w:val="24"/>
              </w:rPr>
              <w:t>резиномотором</w:t>
            </w:r>
            <w:proofErr w:type="spellEnd"/>
          </w:p>
          <w:p w:rsidR="00A94F30" w:rsidRDefault="00A94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F30" w:rsidRDefault="00A94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победители в возрастных группах</w:t>
            </w:r>
          </w:p>
        </w:tc>
      </w:tr>
      <w:tr w:rsidR="00A94F30" w:rsidTr="00AB4B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B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25-28.05.2019</w:t>
            </w:r>
            <w:r w:rsidR="00A94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Канск</w:t>
            </w:r>
            <w:r w:rsidR="00A94F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94F30" w:rsidRDefault="00A94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фестиваль спортивно-технического творчества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ТехноСтарт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(судомоделизм и авиамоделизм)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64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B4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2,3 место </w:t>
            </w:r>
          </w:p>
        </w:tc>
      </w:tr>
      <w:tr w:rsidR="00A94F30" w:rsidTr="00AB4BA6">
        <w:tc>
          <w:tcPr>
            <w:tcW w:w="1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Александровна</w:t>
            </w:r>
          </w:p>
        </w:tc>
      </w:tr>
      <w:tr w:rsidR="00A94F30" w:rsidTr="00AB4B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B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24-30.09.2019</w:t>
            </w:r>
            <w:r w:rsidR="00A94F30">
              <w:rPr>
                <w:rFonts w:ascii="Times New Roman" w:eastAsia="Times New Roman" w:hAnsi="Times New Roman" w:cs="Times New Roman"/>
                <w:sz w:val="24"/>
                <w:szCs w:val="24"/>
              </w:rPr>
              <w:t>г.  Выставка «Бумажные самолетики»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0" w:rsidRDefault="00A9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937B9D" w:rsidTr="00640BF2">
        <w:tc>
          <w:tcPr>
            <w:tcW w:w="1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Обществознание в 3 </w:t>
            </w:r>
            <w:r w:rsidRPr="0093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937B9D" w:rsidRPr="00937B9D" w:rsidRDefault="00937B9D" w:rsidP="00937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Михирёва</w:t>
            </w:r>
            <w:proofErr w:type="spellEnd"/>
            <w:r w:rsidRPr="00937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Яна Валерьевна</w:t>
            </w:r>
          </w:p>
        </w:tc>
      </w:tr>
      <w:tr w:rsidR="00937B9D" w:rsidTr="00AB4B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Default="00937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9D" w:rsidRDefault="0093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12.12.2019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Дню Конституции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9D" w:rsidRDefault="00937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9D" w:rsidRDefault="00937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9D" w:rsidTr="00AB4B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Default="00937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Default="0093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23.11.2019 г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научно – практическая конференция  «Сибирь в годы гражданской войны в 1918-1922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Default="00937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Default="00937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</w:tbl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рамках работы с одаренными детьми в творческих объединениях реализовывались программы по различным направлениям деятельности,</w:t>
      </w:r>
      <w:r w:rsidR="00AB4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проводились интеллектуально-познавательные игры, учебно-исследовательские конференции, презентации творческих проектов, выставки, итоговые занятия-представления в школе раннего развития «Малышок».</w:t>
      </w:r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F30" w:rsidRDefault="00A94F30" w:rsidP="00A94F3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определения результативности организационно-массовой работы, планирования работы с учетом интересов, желаний учащихся и их родителей педагогами  проводилась диагностическая работа. Для диагностики в основном использовались методы опроса, анкетирования, беседы. Анализ проведенной диагностики учитывается при разработке плана на следующий учебный год.</w:t>
      </w:r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повышения уровня профессионального мастерства педагогов в Центре технического  творчества работает творческая группа «Проблемы практики».</w:t>
      </w:r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МБ УДО «ЦТТ» в течение  2</w:t>
      </w:r>
      <w:r w:rsidR="00AB4BA6">
        <w:rPr>
          <w:rFonts w:ascii="Times New Roman" w:eastAsia="Times New Roman" w:hAnsi="Times New Roman" w:cs="Times New Roman"/>
          <w:sz w:val="24"/>
          <w:szCs w:val="24"/>
        </w:rPr>
        <w:t>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работали над методической темой «Профессиональная компетентность педагога как источник качества дополнительного образования». За этот период были проведены:</w:t>
      </w:r>
    </w:p>
    <w:p w:rsidR="00A94F30" w:rsidRDefault="00A94F30" w:rsidP="00A94F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семинары по темам: </w:t>
      </w:r>
    </w:p>
    <w:p w:rsidR="00A94F30" w:rsidRDefault="00A94F30" w:rsidP="00A94F30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«Дистанционное обучение – как новый этап в дополнительном образовании».</w:t>
      </w:r>
    </w:p>
    <w:p w:rsidR="00A94F30" w:rsidRDefault="00A94F30" w:rsidP="00A94F30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«Современные образовательные технологии в дополнительном образовании»,</w:t>
      </w:r>
    </w:p>
    <w:p w:rsidR="00A94F30" w:rsidRDefault="00A94F30" w:rsidP="00A94F30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семинары-практикумы: </w:t>
      </w:r>
    </w:p>
    <w:p w:rsidR="001036C4" w:rsidRDefault="001036C4" w:rsidP="00A94F30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-«ИКТ компетентности педагога»;</w:t>
      </w:r>
    </w:p>
    <w:p w:rsidR="00A94F30" w:rsidRDefault="00A94F30" w:rsidP="00A94F30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«Современное учебное занятие в учреждении дополнительного образования»; </w:t>
      </w:r>
    </w:p>
    <w:p w:rsidR="00A94F30" w:rsidRDefault="00A94F30" w:rsidP="00A94F30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«Дифференцированный подход в обучении как одно из средств повышения качества дополнительного образования»</w:t>
      </w:r>
      <w:r w:rsidR="001036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4F30" w:rsidRDefault="00A94F30" w:rsidP="00A94F30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Изучение вышеназванных тем и обмен опытом положительно сказался на результативности работы творческих объединений и положительно повлиял на саморазвитие и самосовершенствование педагогов.</w:t>
      </w:r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оказания методической помощи педагогам, проводятся индивидуальные консультации.   </w:t>
      </w:r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94F30" w:rsidRDefault="00A94F30" w:rsidP="00A94F30">
      <w:pPr>
        <w:shd w:val="clear" w:color="auto" w:fill="FFFFFF"/>
        <w:spacing w:after="0" w:line="240" w:lineRule="auto"/>
        <w:ind w:left="34" w:right="11"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и рекомендации:</w:t>
      </w:r>
    </w:p>
    <w:p w:rsidR="00A94F30" w:rsidRDefault="00A94F30" w:rsidP="00A94F30">
      <w:pPr>
        <w:shd w:val="clear" w:color="auto" w:fill="FFFFFF"/>
        <w:spacing w:after="0" w:line="240" w:lineRule="auto"/>
        <w:ind w:left="34" w:right="11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планы педагогов полностью оснащены рабочими образовательными программами.</w:t>
      </w:r>
    </w:p>
    <w:p w:rsidR="00A94F30" w:rsidRDefault="00A94F30" w:rsidP="00640BF2">
      <w:pPr>
        <w:shd w:val="clear" w:color="auto" w:fill="FFFFFF"/>
        <w:spacing w:after="0" w:line="240" w:lineRule="auto"/>
        <w:ind w:left="34" w:right="11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Качественный и количественный показатели реализации </w:t>
      </w:r>
      <w:r w:rsidR="00640BF2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 за 2019 учебный год стабильны.</w:t>
      </w:r>
      <w:proofErr w:type="gramEnd"/>
      <w:r w:rsidR="00640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Учебная, методическая и организационно-массовая работа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организованы</w:t>
      </w:r>
      <w:proofErr w:type="gramEnd"/>
      <w:r w:rsidR="00640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проводятся на должном уровне.</w:t>
      </w:r>
    </w:p>
    <w:p w:rsidR="00A94F30" w:rsidRDefault="00A94F30" w:rsidP="00A94F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F30" w:rsidRDefault="00A94F30" w:rsidP="00A94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 образовательного процесса.</w:t>
      </w:r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B4BA6">
        <w:rPr>
          <w:rFonts w:ascii="Times New Roman" w:eastAsia="Times New Roman" w:hAnsi="Times New Roman" w:cs="Times New Roman"/>
          <w:sz w:val="24"/>
          <w:szCs w:val="24"/>
        </w:rPr>
        <w:t xml:space="preserve">          Всего сотрудников - 29</w:t>
      </w:r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Основны</w:t>
      </w:r>
      <w:r w:rsidR="00AB4BA6">
        <w:rPr>
          <w:rFonts w:ascii="Times New Roman" w:eastAsia="Times New Roman" w:hAnsi="Times New Roman" w:cs="Times New Roman"/>
          <w:sz w:val="24"/>
          <w:szCs w:val="24"/>
        </w:rPr>
        <w:t>х педагогических работников – 14</w:t>
      </w:r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Совместителей (внешних) -0</w:t>
      </w:r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администрация – 2</w:t>
      </w:r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педагог-организатор –2</w:t>
      </w:r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Уровень квалификации педагогических работников:</w:t>
      </w:r>
    </w:p>
    <w:p w:rsidR="00A94F30" w:rsidRDefault="00AB4BA6" w:rsidP="00A94F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высшее образование – 11</w:t>
      </w:r>
    </w:p>
    <w:p w:rsidR="00A94F30" w:rsidRDefault="00A94F30" w:rsidP="00A94F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среднее</w:t>
      </w:r>
      <w:r w:rsidR="000F0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пециальное – 3</w:t>
      </w:r>
    </w:p>
    <w:p w:rsidR="00A94F30" w:rsidRDefault="00A94F30" w:rsidP="00A94F30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F30" w:rsidRDefault="00A94F30" w:rsidP="00A9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Из них имеют:</w:t>
      </w:r>
    </w:p>
    <w:p w:rsidR="00A94F30" w:rsidRDefault="00A94F30" w:rsidP="00A94F30">
      <w:pPr>
        <w:numPr>
          <w:ilvl w:val="0"/>
          <w:numId w:val="8"/>
        </w:num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высшую категорию –  4</w:t>
      </w:r>
    </w:p>
    <w:p w:rsidR="00A94F30" w:rsidRDefault="00AB4BA6" w:rsidP="00A94F30">
      <w:pPr>
        <w:numPr>
          <w:ilvl w:val="0"/>
          <w:numId w:val="8"/>
        </w:num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первую категорию – 8</w:t>
      </w:r>
    </w:p>
    <w:p w:rsidR="00A94F30" w:rsidRDefault="00A94F30" w:rsidP="00A94F30">
      <w:pPr>
        <w:numPr>
          <w:ilvl w:val="0"/>
          <w:numId w:val="8"/>
        </w:num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имеют категории – 3</w:t>
      </w:r>
    </w:p>
    <w:p w:rsidR="00A94F30" w:rsidRDefault="00A94F30" w:rsidP="00A9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F30" w:rsidRDefault="00A94F30" w:rsidP="00A9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Аттестация </w:t>
      </w:r>
      <w:r w:rsidR="00AB4BA6">
        <w:rPr>
          <w:rFonts w:ascii="Times New Roman" w:eastAsia="Times New Roman" w:hAnsi="Times New Roman" w:cs="Times New Roman"/>
          <w:sz w:val="24"/>
          <w:szCs w:val="24"/>
        </w:rPr>
        <w:t>педагогов за период с 01.01.2019 по 31.12. 2019</w:t>
      </w:r>
      <w:r>
        <w:rPr>
          <w:rFonts w:ascii="Times New Roman" w:eastAsia="Times New Roman" w:hAnsi="Times New Roman" w:cs="Times New Roman"/>
          <w:sz w:val="24"/>
          <w:szCs w:val="24"/>
        </w:rPr>
        <w:t>г.:</w:t>
      </w:r>
    </w:p>
    <w:p w:rsidR="00A94F30" w:rsidRDefault="00A94F30" w:rsidP="00A9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F30" w:rsidRDefault="00A94F30" w:rsidP="00A94F3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Аттестовано на высшую категорию – 0</w:t>
      </w:r>
    </w:p>
    <w:p w:rsidR="00A94F30" w:rsidRDefault="00A94F30" w:rsidP="00A94F3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Аттестовано на первую категорию – 1</w:t>
      </w:r>
    </w:p>
    <w:p w:rsidR="00A94F30" w:rsidRDefault="00A94F30" w:rsidP="00A94F3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соответствие занимаемой должности – </w:t>
      </w:r>
      <w:r w:rsidR="000F0FB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94F30" w:rsidRDefault="00A94F30" w:rsidP="00A94F3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педагогов,  не имеющих категории – 3</w:t>
      </w:r>
    </w:p>
    <w:p w:rsidR="00A94F30" w:rsidRDefault="00A94F30" w:rsidP="00A9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F30" w:rsidRDefault="00A94F30" w:rsidP="00A94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педагогов.</w:t>
      </w:r>
    </w:p>
    <w:p w:rsidR="00A94F30" w:rsidRDefault="00A94F30" w:rsidP="00A9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F30" w:rsidRDefault="00A94F30" w:rsidP="00A9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данный пери</w:t>
      </w:r>
      <w:r w:rsidR="001036C4">
        <w:rPr>
          <w:rFonts w:ascii="Times New Roman" w:eastAsia="Times New Roman" w:hAnsi="Times New Roman" w:cs="Times New Roman"/>
          <w:sz w:val="24"/>
          <w:szCs w:val="24"/>
        </w:rPr>
        <w:t>од  повысили свою квалификацию 4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A94F30" w:rsidRDefault="00A94F30" w:rsidP="00A94F3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F30" w:rsidRDefault="00A94F30" w:rsidP="00A94F3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и рекомендации:</w:t>
      </w:r>
    </w:p>
    <w:p w:rsidR="00A94F30" w:rsidRDefault="00A94F30" w:rsidP="00A94F30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Учреждение располагает кадровым потенциалом, способным на должном уровне решать задачи по обучению учащихся. </w:t>
      </w:r>
    </w:p>
    <w:p w:rsidR="00A94F30" w:rsidRDefault="00A94F30" w:rsidP="00A94F30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целях повышения квалификации необходимо продолжать обучение педагогических работников на курсах повышения квалификации, семинарах, мастер-классах. </w:t>
      </w:r>
    </w:p>
    <w:p w:rsidR="00A94F30" w:rsidRDefault="00AB4BA6" w:rsidP="00A94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01.09.2019</w:t>
      </w:r>
      <w:r w:rsidR="00A94F30">
        <w:rPr>
          <w:rFonts w:ascii="Times New Roman" w:eastAsia="Times New Roman" w:hAnsi="Times New Roman" w:cs="Times New Roman"/>
          <w:sz w:val="24"/>
          <w:szCs w:val="24"/>
        </w:rPr>
        <w:t>г. в учреждении введен профессиональный стандарт педагогов. Профессиональный стандарт 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(часть 2 статьи 195.1 ТК РФ).</w:t>
      </w:r>
    </w:p>
    <w:p w:rsidR="00A94F30" w:rsidRDefault="00A94F30" w:rsidP="00A94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цели вида профессиональной деятельности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профстандартом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 дополнительного образования это:</w:t>
      </w:r>
    </w:p>
    <w:p w:rsidR="00A94F30" w:rsidRDefault="00A94F30" w:rsidP="00A94F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деятельности обучающихся по усвоению знаний, формированию умений и компетенций;</w:t>
      </w:r>
    </w:p>
    <w:p w:rsidR="00A94F30" w:rsidRDefault="00A94F30" w:rsidP="00A94F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</w:t>
      </w:r>
    </w:p>
    <w:p w:rsidR="00A94F30" w:rsidRDefault="00A94F30" w:rsidP="00A94F30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достижения обучающимися нормативно установленных результатов освоения дополнительных общеобразовательных программ.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деятельности, закрепляемой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профстандартом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педагога дополнительного образования установлен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6-й уровень квалификации.</w:t>
      </w:r>
    </w:p>
    <w:p w:rsidR="001036C4" w:rsidRDefault="00A94F30" w:rsidP="00A94F30">
      <w:pPr>
        <w:tabs>
          <w:tab w:val="left" w:pos="1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профстандартом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педагог должен повышать свою квалификацию</w:t>
      </w:r>
      <w:r w:rsidR="001036C4">
        <w:rPr>
          <w:rFonts w:ascii="Times New Roman" w:eastAsia="Times New Roman" w:hAnsi="Times New Roman" w:cs="Times New Roman"/>
          <w:sz w:val="24"/>
          <w:szCs w:val="24"/>
        </w:rPr>
        <w:t xml:space="preserve"> один раз в три года. В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036C4">
        <w:rPr>
          <w:rFonts w:ascii="Times New Roman" w:eastAsia="Times New Roman" w:hAnsi="Times New Roman" w:cs="Times New Roman"/>
          <w:sz w:val="24"/>
          <w:szCs w:val="24"/>
        </w:rPr>
        <w:t>у повысить квалификацию должны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педагога</w:t>
      </w:r>
      <w:r w:rsidR="001036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4F30" w:rsidRDefault="00A94F30" w:rsidP="00A94F30">
      <w:pPr>
        <w:tabs>
          <w:tab w:val="left" w:pos="1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F30" w:rsidRDefault="00A94F30" w:rsidP="00A94F30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V. Материально-техническая база Учреждения.</w:t>
      </w:r>
    </w:p>
    <w:p w:rsidR="00A94F30" w:rsidRDefault="00A94F30" w:rsidP="00A94F3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4F30" w:rsidRDefault="00A94F30" w:rsidP="00A94F3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   Здание, в котором расположено Учреждение, построено  и введено в действие в 1952 году. Сначала это была школа, а с 1988 г.  в нем располагается МБ УДО «Центр технического творч</w:t>
      </w:r>
      <w:r w:rsidR="00FA6CD6">
        <w:rPr>
          <w:rFonts w:ascii="Times New Roman" w:eastAsia="Times New Roman" w:hAnsi="Times New Roman" w:cs="Times New Roman"/>
          <w:sz w:val="24"/>
          <w:szCs w:val="24"/>
        </w:rPr>
        <w:t xml:space="preserve">ества». Общая площадь здания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1635,44 кв.м.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Здание учреждения  расположено на благоустроенном участке площадью 13073 кв.м., который разделен на зоны: автодром, кордодром, участок с насаждениями. Территория ограждена забором. По периметру здания предусмотрено наружное электрическое освещение. По всему периметру здания Учреждения установлены пластиковые окна.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    Здание подключено к городским инженерным сетям – холодному и горячему водоснабжению, канализации, отоплению.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 Материально-техническая база –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необходимое условие функционирования и развития образовательного учреждения. Совершенствование материально-технического обеспечения современным учебным оборудованием, информационно-техническими средствами являются современными требованиями к образовательному учреждению. Особое внимание в Учреждении уделяется насыщению образовательного процесса современным компьютерным оборудованием, а также освоению и использованию ИКТ. В Учреждении созданы все необходимые материально-технические условия для осуществления учебно-воспитательного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   Учреждение имеет необходимый набор помещений для освоения образовательных программ, которые оснащены необходимым оборудованием и материалами.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Так же в Учреждении имеются</w:t>
      </w:r>
      <w:r w:rsidR="00AB4B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музей занимательных наук и техники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ПознаниУм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комната отдыха для работников, санитарные комнаты, гардероб, подсобные помещения для хранения материалов.</w:t>
      </w:r>
    </w:p>
    <w:p w:rsidR="00A94F30" w:rsidRDefault="00A94F30" w:rsidP="00A9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 сети Интернет</w:t>
      </w:r>
    </w:p>
    <w:p w:rsidR="00A94F30" w:rsidRDefault="00A94F30" w:rsidP="00FA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 Учреждение имеет выход в интернет, электронную почту, собственный сайт в сети Интернет.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Доступ к сети интернет обеспечивается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(Договор предоставления услуг сети передачи данных «Доступ в Интернет  по абонентской цифровой линии ADSL».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 Качество доступа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(качество связи) до 512  Кб/с позволяет Учреждению принимать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веб-семинарах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конкурсах  и других дистанционных мероприятиях, работать с  электронными программами.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 На всех компьютерах установлено лицензионное программное обеспечение: расширенный (базовый) пакет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антивирусная программа, соблюдаются требования работы с персональными данными обучающихся, родителей (законных представителей) и работников.</w:t>
      </w:r>
    </w:p>
    <w:p w:rsidR="00A94F30" w:rsidRDefault="00A94F30" w:rsidP="00A9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Пожарная безопасность.</w:t>
      </w:r>
    </w:p>
    <w:p w:rsidR="00A94F30" w:rsidRDefault="00A94F30" w:rsidP="00FA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обеспечения необходимого уровня безопасности людей на случай пожара в здании предусмотрена автоматическая система пожарной сигнализации, включающая устройства оповещения  об эвакуации людей при пожаре.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Для защиты помещений Учреждения  выбраны  порошковые и углекислотные огнетушители, которые находятся во всех учебных помещениях.</w:t>
      </w:r>
    </w:p>
    <w:p w:rsidR="00A94F30" w:rsidRDefault="00A94F30" w:rsidP="00A9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Охрана Учреждения.</w:t>
      </w:r>
    </w:p>
    <w:p w:rsidR="00A94F30" w:rsidRDefault="00A94F30" w:rsidP="00A94F3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комплекса мер, направленных на защиту материального имущества объекта, по обслуживанию тревожной  кнопки. Учреждением заключен договор с  ЧОП «Арес». В ночное время охрана имущества осуществляется силами сторожей.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Установлен строгий контроль пропуска граждан и автотранспорта,  обеспечен надёжный круглосуточный контроль за вносимыми (ввозимыми) грузами и предметами ручной клади. С территории Учреждения  своевременно вывозятся твёрдые бытовые отходы, осуществляется постоянный контроль въезжающего транспорта.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Кнопка тревожной сигнализации предназначена для экстренного вызова ЧОП «Арес»  в случаях террористического акта, разбойного нападения, ограбления  подачей на пульт централизованного наблюдения сигнала тревоги путём нажатия.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Постоянно осуществляется оперативное взаимодействие с территориальными органами ОМВД, МЧС, прокуратурой, военным комиссариатом.</w:t>
      </w:r>
      <w:r w:rsidR="00FA6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имеется система видеонаблюдения. </w:t>
      </w:r>
    </w:p>
    <w:p w:rsidR="00A94F30" w:rsidRDefault="00A94F30" w:rsidP="00A94F30">
      <w:pPr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Оснащенность образовательного процесса</w:t>
      </w:r>
    </w:p>
    <w:p w:rsidR="00A94F30" w:rsidRDefault="00A94F30" w:rsidP="00A94F3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кабинеты оснащены необходимым оборудованием, дидактическими и  техническими средствами, учебно-вспомогательными материалами и соответствуют требованиям для успешной реализации теоретической и практической частей дополнительных образовательных  программ.    В учебной деятельности используются традиционные и современные технические средства обучения, оргтехника.</w:t>
      </w:r>
    </w:p>
    <w:p w:rsidR="00A94F30" w:rsidRDefault="00A94F30" w:rsidP="00A94F3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4F30" w:rsidRDefault="00A94F30" w:rsidP="00A94F3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и рекомендации:</w:t>
      </w:r>
    </w:p>
    <w:p w:rsidR="00A94F30" w:rsidRDefault="00A94F30" w:rsidP="00A94F3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 Состояние материально-технической базы и содержание здания соответствует целям и задачам образовательного учреждения, санитарным нормам и пожарной безопасности.</w:t>
      </w:r>
    </w:p>
    <w:p w:rsidR="00A94F30" w:rsidRDefault="00A94F30" w:rsidP="00A94F3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Учебные кабинеты оснащены необходимым оборудованием, дидактическими и  техническими средствами, учебно-вспомогательными материалами и соответствуют требованиям для успешной реализации теоретической и практической частей дополнительных образовательных  программ.   </w:t>
      </w:r>
    </w:p>
    <w:p w:rsidR="00A94F30" w:rsidRDefault="00A94F30" w:rsidP="0090683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В целях повышения качества образовательного процесса необходимо постоянное оснащение образовательных программ расходными материалами, особенно технической направленности, а также выделение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я осуществления ремонта учебных кабинетов.</w:t>
      </w:r>
    </w:p>
    <w:p w:rsidR="00A94F30" w:rsidRDefault="00A94F30" w:rsidP="00A94F3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94F30" w:rsidRDefault="00A94F30" w:rsidP="00A94F3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Общие выводы</w:t>
      </w:r>
    </w:p>
    <w:p w:rsidR="00A94F30" w:rsidRDefault="00A94F30" w:rsidP="00A94F3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организации образовательной деятельности показал, что для организации и осуществления образовательной деятельности по дополнительным общеобразовательным программам в МБ УДО «Центр технического творчества» имеется в наличии нормативная и организационно- распорядительная документация, которая соответствует действующему законодательству, нормативным положениям в системе дополнительного образования и Уставу.</w:t>
      </w:r>
    </w:p>
    <w:p w:rsidR="00A94F30" w:rsidRDefault="00A94F30" w:rsidP="00A94F3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Структура Учреждения и система управления им соответствует нормативным требованиям. Учреждение развивается.</w:t>
      </w:r>
    </w:p>
    <w:p w:rsidR="00A94F30" w:rsidRDefault="00A94F30" w:rsidP="00A94F3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 образовательные программы, реализуемые в Учреждении, соответствуют лицензии 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деятельности.</w:t>
      </w:r>
    </w:p>
    <w:p w:rsidR="00A94F30" w:rsidRDefault="00A94F30" w:rsidP="00A94F3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Оценка степени освоения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дисциплин учебных планов образовательных программ в ходе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подтвердила объективность полученных результатов и достаточный уровень знаний обучающихся.</w:t>
      </w:r>
    </w:p>
    <w:p w:rsidR="00A94F30" w:rsidRDefault="00A94F30" w:rsidP="00A94F3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Учреждение располагает необходимой материально- технической базой.</w:t>
      </w:r>
    </w:p>
    <w:p w:rsidR="00A94F30" w:rsidRDefault="00A94F30" w:rsidP="00A94F30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4F30" w:rsidRDefault="00A94F30" w:rsidP="00A94F30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A94F30" w:rsidRDefault="00A94F30" w:rsidP="00A94F3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Итоги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показали, что  следует продолжить работу: </w:t>
      </w:r>
    </w:p>
    <w:p w:rsidR="00A94F30" w:rsidRDefault="00A94F30" w:rsidP="00A94F3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повышению качества образовательных услуг;</w:t>
      </w:r>
    </w:p>
    <w:p w:rsidR="00A94F30" w:rsidRDefault="00A94F30" w:rsidP="00A94F3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Совершенствованию учебно-методической, инновационной, воспитательной деятельности;</w:t>
      </w:r>
    </w:p>
    <w:p w:rsidR="00A94F30" w:rsidRDefault="00A94F30" w:rsidP="00A94F3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Развитию творческой самостоятельности педагогических работников;</w:t>
      </w:r>
    </w:p>
    <w:p w:rsidR="00A94F30" w:rsidRDefault="00A94F30" w:rsidP="00A94F3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Созданию условий для выявления, развития и поддержки интеллектуально и творчески одаренных детей;</w:t>
      </w:r>
    </w:p>
    <w:p w:rsidR="00A94F30" w:rsidRDefault="00A94F30" w:rsidP="00A94F3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Дальнейшему внедрению новых педагогических и информационных технологий в учебный процесс;</w:t>
      </w:r>
    </w:p>
    <w:p w:rsidR="00A94F30" w:rsidRDefault="00A94F30" w:rsidP="00A94F3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Совершенствованию материально-технической и учебно-методической базы Учреждения.</w:t>
      </w:r>
    </w:p>
    <w:p w:rsidR="00A94F30" w:rsidRDefault="00A94F30" w:rsidP="00A94F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F30" w:rsidRDefault="00A94F30" w:rsidP="009068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</w:t>
      </w:r>
      <w:r w:rsidR="00906834">
        <w:rPr>
          <w:rFonts w:ascii="Times New Roman" w:eastAsia="Calibri" w:hAnsi="Times New Roman" w:cs="Times New Roman"/>
          <w:sz w:val="24"/>
          <w:szCs w:val="24"/>
        </w:rPr>
        <w:t xml:space="preserve">ктор МБ УДО «ЦТТ» </w:t>
      </w:r>
      <w:r w:rsidR="00906834">
        <w:rPr>
          <w:rFonts w:ascii="Times New Roman" w:eastAsia="Calibri" w:hAnsi="Times New Roman" w:cs="Times New Roman"/>
          <w:sz w:val="24"/>
          <w:szCs w:val="24"/>
        </w:rPr>
        <w:tab/>
      </w:r>
      <w:r w:rsidR="00906834">
        <w:rPr>
          <w:rFonts w:ascii="Times New Roman" w:eastAsia="Calibri" w:hAnsi="Times New Roman" w:cs="Times New Roman"/>
          <w:sz w:val="24"/>
          <w:szCs w:val="24"/>
        </w:rPr>
        <w:tab/>
      </w:r>
      <w:r w:rsidR="00906834">
        <w:rPr>
          <w:rFonts w:ascii="Times New Roman" w:eastAsia="Calibri" w:hAnsi="Times New Roman" w:cs="Times New Roman"/>
          <w:sz w:val="24"/>
          <w:szCs w:val="24"/>
        </w:rPr>
        <w:tab/>
      </w:r>
      <w:r w:rsidR="00906834">
        <w:rPr>
          <w:rFonts w:ascii="Times New Roman" w:eastAsia="Calibri" w:hAnsi="Times New Roman" w:cs="Times New Roman"/>
          <w:sz w:val="24"/>
          <w:szCs w:val="24"/>
        </w:rPr>
        <w:tab/>
      </w:r>
      <w:r w:rsidR="00906834">
        <w:rPr>
          <w:rFonts w:ascii="Times New Roman" w:eastAsia="Calibri" w:hAnsi="Times New Roman" w:cs="Times New Roman"/>
          <w:sz w:val="24"/>
          <w:szCs w:val="24"/>
        </w:rPr>
        <w:tab/>
      </w:r>
      <w:r w:rsidR="00906834">
        <w:rPr>
          <w:rFonts w:ascii="Times New Roman" w:eastAsia="Calibri" w:hAnsi="Times New Roman" w:cs="Times New Roman"/>
          <w:sz w:val="24"/>
          <w:szCs w:val="24"/>
        </w:rPr>
        <w:tab/>
      </w:r>
      <w:r w:rsidR="00906834">
        <w:rPr>
          <w:rFonts w:ascii="Times New Roman" w:eastAsia="Calibri" w:hAnsi="Times New Roman" w:cs="Times New Roman"/>
          <w:sz w:val="24"/>
          <w:szCs w:val="24"/>
        </w:rPr>
        <w:tab/>
      </w:r>
      <w:r w:rsidR="00906834">
        <w:rPr>
          <w:rFonts w:ascii="Times New Roman" w:eastAsia="Calibri" w:hAnsi="Times New Roman" w:cs="Times New Roman"/>
          <w:sz w:val="24"/>
          <w:szCs w:val="24"/>
        </w:rPr>
        <w:tab/>
      </w:r>
      <w:r w:rsidR="00906834">
        <w:rPr>
          <w:rFonts w:ascii="Times New Roman" w:eastAsia="Calibri" w:hAnsi="Times New Roman" w:cs="Times New Roman"/>
          <w:sz w:val="24"/>
          <w:szCs w:val="24"/>
        </w:rPr>
        <w:tab/>
      </w:r>
      <w:r w:rsidR="00906834">
        <w:rPr>
          <w:rFonts w:ascii="Times New Roman" w:eastAsia="Calibri" w:hAnsi="Times New Roman" w:cs="Times New Roman"/>
          <w:sz w:val="24"/>
          <w:szCs w:val="24"/>
        </w:rPr>
        <w:tab/>
      </w:r>
      <w:r w:rsidR="00906834">
        <w:rPr>
          <w:rFonts w:ascii="Times New Roman" w:eastAsia="Calibri" w:hAnsi="Times New Roman" w:cs="Times New Roman"/>
          <w:sz w:val="24"/>
          <w:szCs w:val="24"/>
        </w:rPr>
        <w:tab/>
      </w:r>
      <w:r w:rsidR="00906834">
        <w:rPr>
          <w:rFonts w:ascii="Times New Roman" w:eastAsia="Calibri" w:hAnsi="Times New Roman" w:cs="Times New Roman"/>
          <w:sz w:val="24"/>
          <w:szCs w:val="24"/>
        </w:rPr>
        <w:tab/>
      </w:r>
      <w:r w:rsidR="00906834">
        <w:rPr>
          <w:rFonts w:ascii="Times New Roman" w:eastAsia="Calibri" w:hAnsi="Times New Roman" w:cs="Times New Roman"/>
          <w:sz w:val="24"/>
          <w:szCs w:val="24"/>
        </w:rPr>
        <w:tab/>
      </w:r>
      <w:r w:rsidR="0090683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06834">
        <w:rPr>
          <w:rFonts w:ascii="Times New Roman" w:eastAsia="Calibri" w:hAnsi="Times New Roman" w:cs="Times New Roman"/>
          <w:sz w:val="24"/>
          <w:szCs w:val="24"/>
        </w:rPr>
        <w:t>М.А.Литвинцева</w:t>
      </w:r>
      <w:proofErr w:type="spellEnd"/>
    </w:p>
    <w:p w:rsidR="00A94F30" w:rsidRDefault="00A94F30" w:rsidP="00A94F3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94F30" w:rsidRDefault="00A94F30"/>
    <w:sectPr w:rsidR="00A94F30" w:rsidSect="00A94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Meiry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C3008B"/>
    <w:multiLevelType w:val="multilevel"/>
    <w:tmpl w:val="131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F54D4"/>
    <w:multiLevelType w:val="hybridMultilevel"/>
    <w:tmpl w:val="003C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A366B"/>
    <w:multiLevelType w:val="hybridMultilevel"/>
    <w:tmpl w:val="DD94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1349D"/>
    <w:multiLevelType w:val="hybridMultilevel"/>
    <w:tmpl w:val="35AED624"/>
    <w:lvl w:ilvl="0" w:tplc="04190001">
      <w:start w:val="1"/>
      <w:numFmt w:val="bullet"/>
      <w:lvlText w:val=""/>
      <w:lvlJc w:val="left"/>
      <w:pPr>
        <w:ind w:left="19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E28B2"/>
    <w:multiLevelType w:val="hybridMultilevel"/>
    <w:tmpl w:val="B8CCF85A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12BB6"/>
    <w:multiLevelType w:val="hybridMultilevel"/>
    <w:tmpl w:val="84982262"/>
    <w:lvl w:ilvl="0" w:tplc="7F78C282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0206C"/>
    <w:multiLevelType w:val="hybridMultilevel"/>
    <w:tmpl w:val="CE2AC5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7E2338"/>
    <w:multiLevelType w:val="hybridMultilevel"/>
    <w:tmpl w:val="46F44FBE"/>
    <w:lvl w:ilvl="0" w:tplc="8A2C27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E76BA"/>
    <w:multiLevelType w:val="hybridMultilevel"/>
    <w:tmpl w:val="D12E780E"/>
    <w:lvl w:ilvl="0" w:tplc="D09C722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420C40"/>
    <w:multiLevelType w:val="hybridMultilevel"/>
    <w:tmpl w:val="3A286B7E"/>
    <w:lvl w:ilvl="0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4F30"/>
    <w:rsid w:val="000F0FB5"/>
    <w:rsid w:val="001036C4"/>
    <w:rsid w:val="002C2601"/>
    <w:rsid w:val="00327C13"/>
    <w:rsid w:val="003A3699"/>
    <w:rsid w:val="004A15BC"/>
    <w:rsid w:val="00640BF2"/>
    <w:rsid w:val="006E3579"/>
    <w:rsid w:val="00741FB2"/>
    <w:rsid w:val="00784827"/>
    <w:rsid w:val="008D30C1"/>
    <w:rsid w:val="00906834"/>
    <w:rsid w:val="00937B9D"/>
    <w:rsid w:val="00A94F30"/>
    <w:rsid w:val="00AB4BA6"/>
    <w:rsid w:val="00FA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94F3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94F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4F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Директор</cp:lastModifiedBy>
  <cp:revision>5</cp:revision>
  <dcterms:created xsi:type="dcterms:W3CDTF">2020-04-15T02:02:00Z</dcterms:created>
  <dcterms:modified xsi:type="dcterms:W3CDTF">2020-04-15T02:10:00Z</dcterms:modified>
</cp:coreProperties>
</file>