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E5" w:rsidRPr="00AA2558" w:rsidRDefault="001A6BE5" w:rsidP="001A6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558">
        <w:rPr>
          <w:rFonts w:ascii="Times New Roman" w:hAnsi="Times New Roman" w:cs="Times New Roman"/>
          <w:b/>
          <w:sz w:val="28"/>
          <w:szCs w:val="28"/>
        </w:rPr>
        <w:t>Добрый день!</w:t>
      </w:r>
    </w:p>
    <w:p w:rsidR="001A6BE5" w:rsidRDefault="001A6BE5" w:rsidP="001A6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7B8">
        <w:rPr>
          <w:rFonts w:ascii="Times New Roman" w:hAnsi="Times New Roman" w:cs="Times New Roman"/>
          <w:b/>
          <w:sz w:val="28"/>
          <w:szCs w:val="28"/>
        </w:rPr>
        <w:t>Занятия по образовательной программе будут проводиться дистанционно до особых распоряжений.</w:t>
      </w:r>
    </w:p>
    <w:p w:rsidR="001A6BE5" w:rsidRDefault="001A6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до </w:t>
      </w:r>
      <w:r w:rsidR="00205E99">
        <w:rPr>
          <w:rFonts w:ascii="Times New Roman" w:hAnsi="Times New Roman" w:cs="Times New Roman"/>
          <w:sz w:val="28"/>
          <w:szCs w:val="28"/>
        </w:rPr>
        <w:t>4 мая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6BE5" w:rsidRDefault="00D55A0E" w:rsidP="00D55A0E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A6BE5">
        <w:rPr>
          <w:rFonts w:ascii="Times New Roman" w:hAnsi="Times New Roman" w:cs="Times New Roman"/>
          <w:sz w:val="28"/>
          <w:szCs w:val="28"/>
        </w:rPr>
        <w:t xml:space="preserve">Повторим </w:t>
      </w:r>
      <w:r w:rsidR="00400ACA">
        <w:rPr>
          <w:rFonts w:ascii="Times New Roman" w:hAnsi="Times New Roman" w:cs="Times New Roman"/>
          <w:sz w:val="28"/>
          <w:szCs w:val="28"/>
        </w:rPr>
        <w:t>о</w:t>
      </w:r>
      <w:r w:rsidR="001A6BE5">
        <w:rPr>
          <w:rFonts w:ascii="Times New Roman" w:hAnsi="Times New Roman" w:cs="Times New Roman"/>
          <w:sz w:val="28"/>
          <w:szCs w:val="28"/>
        </w:rPr>
        <w:t xml:space="preserve"> </w:t>
      </w:r>
      <w:r w:rsidR="00A109AA">
        <w:rPr>
          <w:rFonts w:ascii="Times New Roman" w:hAnsi="Times New Roman" w:cs="Times New Roman"/>
          <w:sz w:val="28"/>
          <w:szCs w:val="28"/>
        </w:rPr>
        <w:t>полупроводниковых диодах</w:t>
      </w:r>
      <w:r w:rsidR="001A6BE5">
        <w:rPr>
          <w:rFonts w:ascii="Times New Roman" w:hAnsi="Times New Roman" w:cs="Times New Roman"/>
          <w:sz w:val="28"/>
          <w:szCs w:val="28"/>
        </w:rPr>
        <w:t>.</w:t>
      </w:r>
    </w:p>
    <w:p w:rsidR="006D4503" w:rsidRDefault="00D55A0E" w:rsidP="00D55A0E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9482B">
        <w:rPr>
          <w:rFonts w:ascii="Times New Roman" w:hAnsi="Times New Roman" w:cs="Times New Roman"/>
          <w:sz w:val="28"/>
          <w:szCs w:val="28"/>
        </w:rPr>
        <w:t>Ответить на вопросы теста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Приложение 1)</w:t>
      </w:r>
    </w:p>
    <w:p w:rsidR="00A109AA" w:rsidRDefault="00A109AA" w:rsidP="00D55A0E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A109AA" w:rsidRDefault="00A109AA" w:rsidP="00D55A0E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Принцип работы диода</w:t>
      </w:r>
    </w:p>
    <w:p w:rsidR="00A109AA" w:rsidRDefault="00A109AA" w:rsidP="00D55A0E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3175D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https://yandex.ru/video/preview/?filmId=4622443975127714956&amp;text=зачем+нужен+диод+для+школьников</w:t>
        </w:r>
      </w:hyperlink>
    </w:p>
    <w:p w:rsidR="00A109AA" w:rsidRDefault="00A109AA" w:rsidP="00D55A0E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C44DBA" w:rsidRDefault="00A109AA" w:rsidP="00D55A0E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Опыты по физике. Односторонняя электрическая проводимость полупроводникового диода</w:t>
      </w:r>
    </w:p>
    <w:p w:rsidR="00D86C70" w:rsidRDefault="009D3BF4" w:rsidP="00D55A0E">
      <w:pPr>
        <w:pStyle w:val="a5"/>
        <w:ind w:left="0"/>
      </w:pPr>
      <w:hyperlink r:id="rId8" w:history="1">
        <w:r w:rsidR="00C44DBA" w:rsidRPr="0004240C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https://yandex.ru/video/preview/?filmId=1476663431321984781&amp;from=tabbar&amp;reqid=1587880164690991-194894304229325621900109-man1-7451-V&amp;suggest_reqid=211471749146581272704523130190863&amp;text=полупроводниковые+диоды+для+шк</w:t>
        </w:r>
        <w:r w:rsidR="00C44DBA" w:rsidRPr="0004240C">
          <w:rPr>
            <w:rStyle w:val="a3"/>
            <w:rFonts w:ascii="Times New Roman" w:hAnsi="Times New Roman" w:cs="Times New Roman"/>
            <w:sz w:val="28"/>
            <w:szCs w:val="28"/>
          </w:rPr>
          <w:t>о</w:t>
        </w:r>
        <w:r w:rsidR="00C44DBA" w:rsidRPr="0004240C">
          <w:rPr>
            <w:rStyle w:val="a3"/>
            <w:rFonts w:ascii="Times New Roman" w:hAnsi="Times New Roman" w:cs="Times New Roman"/>
            <w:sz w:val="28"/>
            <w:szCs w:val="28"/>
          </w:rPr>
          <w:t>льников</w:t>
        </w:r>
      </w:hyperlink>
    </w:p>
    <w:p w:rsidR="00A109AA" w:rsidRDefault="00A109AA" w:rsidP="00D55A0E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C44DBA" w:rsidRDefault="00A109AA" w:rsidP="00D55A0E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КАК проверить</w:t>
      </w:r>
      <w:r w:rsidR="00672F66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д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иод</w:t>
      </w:r>
      <w:r w:rsidR="00672F66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и с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вет</w:t>
      </w:r>
      <w:r w:rsidR="00672F66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одиод </w:t>
      </w:r>
      <w:proofErr w:type="spellStart"/>
      <w:r w:rsidR="00672F66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м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ультиметром</w:t>
      </w:r>
      <w:proofErr w:type="spellEnd"/>
    </w:p>
    <w:p w:rsidR="00080AC4" w:rsidRDefault="00A109AA">
      <w:pPr>
        <w:rPr>
          <w:sz w:val="28"/>
          <w:szCs w:val="28"/>
        </w:rPr>
      </w:pPr>
      <w:hyperlink r:id="rId9" w:history="1">
        <w:r w:rsidRPr="00A3175D">
          <w:rPr>
            <w:rStyle w:val="a3"/>
            <w:sz w:val="28"/>
            <w:szCs w:val="28"/>
          </w:rPr>
          <w:t>https://yandex.ru/video/preview/?filmId=10746357639038140411&amp;text=зачем+нужен+диод+для+школьников</w:t>
        </w:r>
      </w:hyperlink>
    </w:p>
    <w:p w:rsidR="00A109AA" w:rsidRDefault="00A109AA">
      <w:pPr>
        <w:rPr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Как работает диодный мост?</w:t>
      </w:r>
    </w:p>
    <w:p w:rsidR="00A109AA" w:rsidRDefault="00A109AA">
      <w:pPr>
        <w:rPr>
          <w:sz w:val="28"/>
          <w:szCs w:val="28"/>
        </w:rPr>
      </w:pPr>
      <w:hyperlink r:id="rId10" w:history="1">
        <w:r w:rsidRPr="00A3175D">
          <w:rPr>
            <w:rStyle w:val="a3"/>
            <w:sz w:val="28"/>
            <w:szCs w:val="28"/>
          </w:rPr>
          <w:t>https://yandex.ru/video/preview/?filmId=803673065803221317&amp;text=зачем+нужен+диод+для+школьников</w:t>
        </w:r>
      </w:hyperlink>
    </w:p>
    <w:p w:rsidR="00A109AA" w:rsidRDefault="00A109AA">
      <w:pPr>
        <w:rPr>
          <w:sz w:val="28"/>
          <w:szCs w:val="28"/>
        </w:rPr>
      </w:pPr>
    </w:p>
    <w:p w:rsidR="009B243C" w:rsidRDefault="009B243C">
      <w:pPr>
        <w:rPr>
          <w:sz w:val="28"/>
          <w:szCs w:val="28"/>
        </w:rPr>
      </w:pPr>
    </w:p>
    <w:p w:rsidR="009B243C" w:rsidRDefault="009B243C">
      <w:pPr>
        <w:rPr>
          <w:sz w:val="28"/>
          <w:szCs w:val="28"/>
        </w:rPr>
      </w:pPr>
    </w:p>
    <w:p w:rsidR="009B243C" w:rsidRDefault="009B243C">
      <w:pPr>
        <w:rPr>
          <w:sz w:val="28"/>
          <w:szCs w:val="28"/>
        </w:rPr>
      </w:pPr>
    </w:p>
    <w:p w:rsidR="009B243C" w:rsidRDefault="009B243C">
      <w:pPr>
        <w:rPr>
          <w:sz w:val="28"/>
          <w:szCs w:val="28"/>
        </w:rPr>
      </w:pPr>
    </w:p>
    <w:p w:rsidR="009B243C" w:rsidRDefault="009B243C">
      <w:pPr>
        <w:rPr>
          <w:sz w:val="28"/>
          <w:szCs w:val="28"/>
        </w:rPr>
      </w:pPr>
    </w:p>
    <w:p w:rsidR="007C53E6" w:rsidRDefault="007C53E6">
      <w:pPr>
        <w:rPr>
          <w:sz w:val="28"/>
          <w:szCs w:val="28"/>
        </w:rPr>
      </w:pPr>
    </w:p>
    <w:p w:rsidR="00D55A0E" w:rsidRPr="00400ACA" w:rsidRDefault="00D55A0E" w:rsidP="00DA4E2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0AC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29482B" w:rsidRDefault="0029482B" w:rsidP="00294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82B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7C53E6" w:rsidRPr="00F17A6D" w:rsidRDefault="007C53E6" w:rsidP="007C53E6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53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Задание №1</w:t>
      </w:r>
      <w:r w:rsidRPr="00F17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17A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Полупроводник-это </w:t>
      </w:r>
      <w:r w:rsidRPr="007C53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вещество, проводимость которого </w:t>
      </w:r>
      <w:r w:rsidRPr="00F17A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сильно зависит от</w:t>
      </w:r>
      <w:r w:rsidRPr="00F17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1) материала полупроводника</w:t>
      </w:r>
      <w:r w:rsidRPr="00F17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2) воздействия внешних факторов</w:t>
      </w:r>
      <w:r w:rsidRPr="007C53E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-</w:t>
      </w:r>
      <w:r w:rsidRPr="00F17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3) строения кристаллической решетки</w:t>
      </w:r>
      <w:r w:rsidRPr="00F17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4) области применения</w:t>
      </w:r>
      <w:r w:rsidRPr="00F17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5) объема вещества</w:t>
      </w:r>
    </w:p>
    <w:p w:rsidR="007C53E6" w:rsidRPr="00F17A6D" w:rsidRDefault="007C53E6" w:rsidP="007C53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</w:t>
      </w:r>
      <w:r w:rsidRPr="007C5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17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F17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рп-переход</w:t>
      </w:r>
      <w:proofErr w:type="spellEnd"/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препятствует прохождению тока</w:t>
      </w:r>
      <w:r w:rsidRPr="007C53E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способствует прохождению тока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не реагирует на прохождение тока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изменяет направление тока</w:t>
      </w:r>
    </w:p>
    <w:p w:rsidR="007C53E6" w:rsidRDefault="007C53E6" w:rsidP="007C53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3E6" w:rsidRPr="00F17A6D" w:rsidRDefault="007C53E6" w:rsidP="00AD4E58">
      <w:pPr>
        <w:shd w:val="clear" w:color="auto" w:fill="FFFFFF"/>
        <w:spacing w:after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</w:t>
      </w:r>
      <w:r w:rsidR="00AD4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proofErr w:type="gramStart"/>
      <w:r w:rsidRPr="00F17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</w:t>
      </w:r>
      <w:proofErr w:type="gramEnd"/>
      <w:r w:rsidRPr="00F17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 прямом включении диод</w:t>
      </w:r>
      <w:r w:rsidRPr="00F17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изменяет его полярность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изменяет его направление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регулирует ток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не пропускает ток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пропускает ток</w:t>
      </w:r>
      <w:r w:rsidR="00AD4E58" w:rsidRPr="00AD4E5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</w:t>
      </w:r>
    </w:p>
    <w:p w:rsidR="007C53E6" w:rsidRPr="00F17A6D" w:rsidRDefault="007C53E6" w:rsidP="00AD4E58">
      <w:pPr>
        <w:shd w:val="clear" w:color="auto" w:fill="FFFFFF"/>
        <w:spacing w:after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</w:t>
      </w:r>
      <w:r w:rsidR="00AD4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17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Вопрос:</w:t>
      </w:r>
      <w:r w:rsidRPr="00F17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обратном включении диод.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пропускает ток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</w:t>
      </w:r>
      <w:proofErr w:type="spellStart"/>
      <w:proofErr w:type="gramStart"/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егулирует</w:t>
      </w:r>
      <w:proofErr w:type="spellEnd"/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изменяет его направление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не пропускает ток</w:t>
      </w:r>
      <w:r w:rsidR="00AD4E58" w:rsidRPr="00AD4E5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изменяет его полярность</w:t>
      </w:r>
    </w:p>
    <w:p w:rsidR="007C53E6" w:rsidRPr="00F17A6D" w:rsidRDefault="007C53E6" w:rsidP="00AD4E58">
      <w:pPr>
        <w:shd w:val="clear" w:color="auto" w:fill="FFFFFF"/>
        <w:spacing w:after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</w:t>
      </w:r>
      <w:r w:rsidR="00AD4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proofErr w:type="gramStart"/>
      <w:r w:rsidRPr="00F17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</w:t>
      </w:r>
      <w:proofErr w:type="gramEnd"/>
      <w:r w:rsidRPr="00F17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колько </w:t>
      </w:r>
      <w:proofErr w:type="spellStart"/>
      <w:r w:rsidRPr="00F17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рп-переходов</w:t>
      </w:r>
      <w:proofErr w:type="spellEnd"/>
      <w:r w:rsidRPr="00F17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диоде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1</w:t>
      </w:r>
      <w:r w:rsidR="00AD4E58" w:rsidRPr="00AD4E5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2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3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4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0</w:t>
      </w:r>
    </w:p>
    <w:p w:rsidR="007C53E6" w:rsidRPr="00F17A6D" w:rsidRDefault="007C53E6" w:rsidP="00AD4E5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</w:t>
      </w:r>
      <w:r w:rsidR="00AD4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F17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Диод обладает свойством</w:t>
      </w:r>
      <w:r w:rsidRPr="00F17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t>1) электронной проводимости</w:t>
      </w:r>
    </w:p>
    <w:p w:rsidR="007C53E6" w:rsidRPr="00F17A6D" w:rsidRDefault="007C53E6" w:rsidP="00AD4E5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t>2) дырочной проводимости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обратной проводимости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односторонней проводимости</w:t>
      </w:r>
      <w:r w:rsidR="00AD4E58" w:rsidRPr="00AD4E5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двухсторонней проводимости</w:t>
      </w:r>
    </w:p>
    <w:p w:rsidR="007C53E6" w:rsidRDefault="007C53E6" w:rsidP="00294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E58" w:rsidRPr="00F17A6D" w:rsidRDefault="00AD4E58" w:rsidP="00AD4E5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№7</w:t>
      </w:r>
      <w:proofErr w:type="gramStart"/>
      <w:r w:rsidRPr="00F17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</w:t>
      </w:r>
      <w:proofErr w:type="gramEnd"/>
      <w:r w:rsidRPr="00F17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 выпрямления переменного тока используют</w:t>
      </w:r>
      <w:r w:rsidRPr="00F17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транзисторы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резисторы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стабилитроны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конденсаторы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диоды</w:t>
      </w:r>
      <w:r w:rsidRPr="00AD4E5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</w:t>
      </w:r>
    </w:p>
    <w:p w:rsidR="00AD4E58" w:rsidRPr="00F17A6D" w:rsidRDefault="00AD4E58" w:rsidP="00AD4E5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</w:t>
      </w:r>
      <w:r w:rsidRPr="00AD4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proofErr w:type="gramStart"/>
      <w:r w:rsidRPr="00F17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</w:t>
      </w:r>
      <w:proofErr w:type="gramEnd"/>
      <w:r w:rsidRPr="00F17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 называется полупроводниковый прибор, значение тока которого пропорционального интенсивности светового потока?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Фотодиод</w:t>
      </w:r>
      <w:r w:rsidRPr="00AD4E5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Светодиод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Стабилитрон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4) Диод </w:t>
      </w:r>
      <w:proofErr w:type="spellStart"/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Шоттки</w:t>
      </w:r>
      <w:proofErr w:type="spellEnd"/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Варикап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83"/>
      </w:tblGrid>
      <w:tr w:rsidR="007A7F79" w:rsidRPr="00634CD7" w:rsidTr="007A7F79">
        <w:trPr>
          <w:tblCellSpacing w:w="7" w:type="dxa"/>
        </w:trPr>
        <w:tc>
          <w:tcPr>
            <w:tcW w:w="4985" w:type="pct"/>
            <w:shd w:val="clear" w:color="auto" w:fill="FFFFFF"/>
            <w:hideMark/>
          </w:tcPr>
          <w:p w:rsidR="007A7F79" w:rsidRDefault="007A7F79" w:rsidP="007A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7F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Задание №9</w:t>
            </w:r>
            <w:proofErr w:type="gramStart"/>
            <w:r w:rsidRPr="007A7F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7A7F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кажите правильное включение диодов в выпрямительный мост</w:t>
            </w:r>
          </w:p>
          <w:p w:rsidR="007A7F79" w:rsidRDefault="007A7F79" w:rsidP="007A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A7F79" w:rsidRPr="007A7F79" w:rsidRDefault="007A7F79" w:rsidP="007A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1)</w:t>
            </w:r>
          </w:p>
        </w:tc>
      </w:tr>
      <w:tr w:rsidR="007A7F79" w:rsidRPr="00634CD7" w:rsidTr="007A7F79">
        <w:trPr>
          <w:tblCellSpacing w:w="7" w:type="dxa"/>
        </w:trPr>
        <w:tc>
          <w:tcPr>
            <w:tcW w:w="4985" w:type="pct"/>
            <w:shd w:val="clear" w:color="auto" w:fill="FFFFFF"/>
            <w:hideMark/>
          </w:tcPr>
          <w:p w:rsidR="007A7F79" w:rsidRDefault="007A7F79" w:rsidP="007A7F7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1866900" cy="1866900"/>
                  <wp:effectExtent l="19050" t="0" r="0" b="0"/>
                  <wp:docPr id="1" name="Рисунок 39" descr="http://knowkip.ucoz.ru/image/tests/M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knowkip.ucoz.ru/image/tests/M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4CD7">
              <w:rPr>
                <w:rFonts w:ascii="Verdana" w:eastAsia="Times New Roman" w:hAnsi="Verdana" w:cs="Times New Roman"/>
                <w:sz w:val="21"/>
                <w:szCs w:val="2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20.25pt;height:18pt" o:ole="">
                  <v:imagedata r:id="rId12" o:title=""/>
                </v:shape>
                <w:control r:id="rId13" w:name="DefaultOcxName3" w:shapeid="_x0000_i1065"/>
              </w:object>
            </w:r>
          </w:p>
          <w:p w:rsidR="007A7F79" w:rsidRDefault="007A7F79" w:rsidP="007A7F79">
            <w:pPr>
              <w:tabs>
                <w:tab w:val="left" w:pos="3270"/>
              </w:tabs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ab/>
            </w:r>
          </w:p>
          <w:p w:rsidR="007A7F79" w:rsidRPr="007A7F79" w:rsidRDefault="007A7F79" w:rsidP="007A7F79">
            <w:pPr>
              <w:tabs>
                <w:tab w:val="left" w:pos="327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7F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2)</w:t>
            </w:r>
            <w:r w:rsidR="00400ACA" w:rsidRPr="00400AC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-</w:t>
            </w:r>
          </w:p>
        </w:tc>
      </w:tr>
      <w:tr w:rsidR="007A7F79" w:rsidRPr="00634CD7" w:rsidTr="007A7F79">
        <w:trPr>
          <w:tblCellSpacing w:w="7" w:type="dxa"/>
        </w:trPr>
        <w:tc>
          <w:tcPr>
            <w:tcW w:w="4985" w:type="pct"/>
            <w:shd w:val="clear" w:color="auto" w:fill="FFFFFF"/>
            <w:hideMark/>
          </w:tcPr>
          <w:p w:rsidR="007A7F79" w:rsidRDefault="007A7F79" w:rsidP="007A7F7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34CD7">
              <w:rPr>
                <w:rFonts w:ascii="Verdana" w:eastAsia="Times New Roman" w:hAnsi="Verdana" w:cs="Times New Roman"/>
                <w:sz w:val="21"/>
                <w:szCs w:val="21"/>
              </w:rPr>
              <w:lastRenderedPageBreak/>
              <w:object w:dxaOrig="1440" w:dyaOrig="1440">
                <v:shape id="_x0000_i1064" type="#_x0000_t75" style="width:20.25pt;height:18pt" o:ole="">
                  <v:imagedata r:id="rId14" o:title=""/>
                </v:shape>
                <w:control r:id="rId15" w:name="DefaultOcxName11" w:shapeid="_x0000_i1064"/>
              </w:object>
            </w:r>
            <w:r>
              <w:rPr>
                <w:rFonts w:ascii="Verdana" w:eastAsia="Times New Roman" w:hAnsi="Verdana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2105025" cy="2105025"/>
                  <wp:effectExtent l="19050" t="0" r="9525" b="0"/>
                  <wp:docPr id="40" name="Рисунок 40" descr="http://knowkip.ucoz.ru/image/tests/M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knowkip.ucoz.ru/image/tests/M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F79" w:rsidRDefault="007A7F79" w:rsidP="007A7F7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  <w:p w:rsidR="007A7F79" w:rsidRPr="007A7F79" w:rsidRDefault="007A7F79" w:rsidP="007A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7F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3)</w:t>
            </w:r>
          </w:p>
        </w:tc>
      </w:tr>
      <w:tr w:rsidR="007A7F79" w:rsidRPr="00634CD7" w:rsidTr="007A7F79">
        <w:trPr>
          <w:tblCellSpacing w:w="7" w:type="dxa"/>
        </w:trPr>
        <w:tc>
          <w:tcPr>
            <w:tcW w:w="4985" w:type="pct"/>
            <w:shd w:val="clear" w:color="auto" w:fill="FFFFFF"/>
            <w:hideMark/>
          </w:tcPr>
          <w:p w:rsidR="007A7F79" w:rsidRPr="00634CD7" w:rsidRDefault="007A7F79" w:rsidP="007A7F7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34CD7">
              <w:rPr>
                <w:rFonts w:ascii="Verdana" w:eastAsia="Times New Roman" w:hAnsi="Verdana" w:cs="Times New Roman"/>
                <w:sz w:val="21"/>
                <w:szCs w:val="21"/>
              </w:rPr>
              <w:object w:dxaOrig="1440" w:dyaOrig="1440">
                <v:shape id="_x0000_i1063" type="#_x0000_t75" style="width:20.25pt;height:18pt" o:ole="">
                  <v:imagedata r:id="rId14" o:title=""/>
                </v:shape>
                <w:control r:id="rId17" w:name="DefaultOcxName21" w:shapeid="_x0000_i1063"/>
              </w:object>
            </w:r>
            <w:r>
              <w:rPr>
                <w:rFonts w:ascii="Verdana" w:eastAsia="Times New Roman" w:hAnsi="Verdana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2095500" cy="2095500"/>
                  <wp:effectExtent l="19050" t="0" r="0" b="0"/>
                  <wp:docPr id="41" name="Рисунок 41" descr="http://knowkip.ucoz.ru/image/tests/M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knowkip.ucoz.ru/image/tests/M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53E6" w:rsidRPr="0029482B" w:rsidRDefault="007C53E6" w:rsidP="00294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82B" w:rsidRPr="00400ACA" w:rsidRDefault="0029482B" w:rsidP="00400ACA">
      <w:pPr>
        <w:pStyle w:val="a6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29482B">
        <w:rPr>
          <w:color w:val="333333"/>
          <w:sz w:val="28"/>
          <w:szCs w:val="28"/>
        </w:rPr>
        <w:br/>
      </w:r>
    </w:p>
    <w:p w:rsidR="00DA4E2C" w:rsidRPr="00CC36E7" w:rsidRDefault="00DA4E2C" w:rsidP="00DA4E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</w:t>
      </w:r>
      <w:r w:rsidRPr="00C427B8">
        <w:rPr>
          <w:rFonts w:ascii="Times New Roman" w:hAnsi="Times New Roman" w:cs="Times New Roman"/>
          <w:b/>
          <w:sz w:val="28"/>
          <w:szCs w:val="28"/>
        </w:rPr>
        <w:t xml:space="preserve"> жду </w:t>
      </w: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7C53E6">
        <w:rPr>
          <w:rFonts w:ascii="Times New Roman" w:hAnsi="Times New Roman" w:cs="Times New Roman"/>
          <w:b/>
          <w:sz w:val="28"/>
          <w:szCs w:val="28"/>
        </w:rPr>
        <w:t xml:space="preserve">4 мая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7B8">
        <w:rPr>
          <w:rFonts w:ascii="Times New Roman" w:hAnsi="Times New Roman" w:cs="Times New Roman"/>
          <w:b/>
          <w:sz w:val="28"/>
          <w:szCs w:val="28"/>
        </w:rPr>
        <w:t xml:space="preserve">по электронному адресу </w:t>
      </w:r>
      <w:hyperlink r:id="rId19" w:history="1">
        <w:r w:rsidRPr="00C427B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rv</w:t>
        </w:r>
        <w:r w:rsidRPr="00C427B8">
          <w:rPr>
            <w:rStyle w:val="a3"/>
            <w:rFonts w:ascii="Times New Roman" w:hAnsi="Times New Roman" w:cs="Times New Roman"/>
            <w:b/>
            <w:sz w:val="28"/>
            <w:szCs w:val="28"/>
          </w:rPr>
          <w:t>0</w:t>
        </w:r>
        <w:r w:rsidRPr="00C427B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ab</w:t>
        </w:r>
        <w:r w:rsidRPr="00C427B8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C427B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C427B8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C427B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DA4E2C" w:rsidRPr="00CC36E7" w:rsidRDefault="00DA4E2C" w:rsidP="00DA4E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E2C" w:rsidRPr="00C427B8" w:rsidRDefault="00DA4E2C" w:rsidP="00DA4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7B8">
        <w:rPr>
          <w:rFonts w:ascii="Times New Roman" w:hAnsi="Times New Roman" w:cs="Times New Roman"/>
          <w:b/>
          <w:sz w:val="28"/>
          <w:szCs w:val="28"/>
        </w:rPr>
        <w:t>Желаю удачи!</w:t>
      </w:r>
    </w:p>
    <w:p w:rsidR="009B243C" w:rsidRDefault="009B243C">
      <w:pPr>
        <w:rPr>
          <w:sz w:val="28"/>
          <w:szCs w:val="28"/>
        </w:rPr>
      </w:pPr>
    </w:p>
    <w:sectPr w:rsidR="009B243C" w:rsidSect="00794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F79" w:rsidRDefault="007A7F79" w:rsidP="007A7F79">
      <w:pPr>
        <w:spacing w:after="0" w:line="240" w:lineRule="auto"/>
      </w:pPr>
      <w:r>
        <w:separator/>
      </w:r>
    </w:p>
  </w:endnote>
  <w:endnote w:type="continuationSeparator" w:id="0">
    <w:p w:rsidR="007A7F79" w:rsidRDefault="007A7F79" w:rsidP="007A7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F79" w:rsidRDefault="007A7F79" w:rsidP="007A7F79">
      <w:pPr>
        <w:spacing w:after="0" w:line="240" w:lineRule="auto"/>
      </w:pPr>
      <w:r>
        <w:separator/>
      </w:r>
    </w:p>
  </w:footnote>
  <w:footnote w:type="continuationSeparator" w:id="0">
    <w:p w:rsidR="007A7F79" w:rsidRDefault="007A7F79" w:rsidP="007A7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619F"/>
    <w:multiLevelType w:val="hybridMultilevel"/>
    <w:tmpl w:val="248C9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F0706"/>
    <w:multiLevelType w:val="hybridMultilevel"/>
    <w:tmpl w:val="7598E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C33"/>
    <w:rsid w:val="00080AC4"/>
    <w:rsid w:val="00166ABE"/>
    <w:rsid w:val="00191F05"/>
    <w:rsid w:val="001A6BE5"/>
    <w:rsid w:val="00205E99"/>
    <w:rsid w:val="00261F7F"/>
    <w:rsid w:val="0029482B"/>
    <w:rsid w:val="00400ACA"/>
    <w:rsid w:val="00672F66"/>
    <w:rsid w:val="006D4503"/>
    <w:rsid w:val="00794E5B"/>
    <w:rsid w:val="007A7F79"/>
    <w:rsid w:val="007C53E6"/>
    <w:rsid w:val="009B243C"/>
    <w:rsid w:val="009D3BF4"/>
    <w:rsid w:val="009E2C33"/>
    <w:rsid w:val="00A109AA"/>
    <w:rsid w:val="00A82EC7"/>
    <w:rsid w:val="00AD4E58"/>
    <w:rsid w:val="00C44DBA"/>
    <w:rsid w:val="00D55A0E"/>
    <w:rsid w:val="00D86C70"/>
    <w:rsid w:val="00DA4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3213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C3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2C33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1A6BE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A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1A6BE5"/>
  </w:style>
  <w:style w:type="paragraph" w:styleId="a7">
    <w:name w:val="Balloon Text"/>
    <w:basedOn w:val="a"/>
    <w:link w:val="a8"/>
    <w:uiPriority w:val="99"/>
    <w:semiHidden/>
    <w:unhideWhenUsed/>
    <w:rsid w:val="00D5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5A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55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7A7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A7F79"/>
  </w:style>
  <w:style w:type="paragraph" w:styleId="ac">
    <w:name w:val="footer"/>
    <w:basedOn w:val="a"/>
    <w:link w:val="ad"/>
    <w:uiPriority w:val="99"/>
    <w:semiHidden/>
    <w:unhideWhenUsed/>
    <w:rsid w:val="007A7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A7F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476663431321984781&amp;from=tabbar&amp;reqid=1587880164690991-194894304229325621900109-man1-7451-V&amp;suggest_reqid=211471749146581272704523130190863&amp;text=&#1087;&#1086;&#1083;&#1091;&#1087;&#1088;&#1086;&#1074;&#1086;&#1076;&#1085;&#1080;&#1082;&#1086;&#1074;&#1099;&#1077;+&#1076;&#1080;&#1086;&#1076;&#1099;+&#1076;&#1083;&#1103;+&#1096;&#1082;&#1086;&#1083;&#1100;&#1085;&#1080;&#1082;&#1086;&#1074;" TargetMode="External"/><Relationship Id="rId13" Type="http://schemas.openxmlformats.org/officeDocument/2006/relationships/control" Target="activeX/activeX1.xml"/><Relationship Id="rId18" Type="http://schemas.openxmlformats.org/officeDocument/2006/relationships/image" Target="media/image5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andex.ru/video/preview/?filmId=4622443975127714956&amp;text=&#1079;&#1072;&#1095;&#1077;&#1084;+&#1085;&#1091;&#1078;&#1077;&#1085;+&#1076;&#1080;&#1086;&#1076;+&#1076;&#1083;&#1103;+&#1096;&#1082;&#1086;&#1083;&#1100;&#1085;&#1080;&#1082;&#1086;&#1074;" TargetMode="External"/><Relationship Id="rId12" Type="http://schemas.openxmlformats.org/officeDocument/2006/relationships/image" Target="media/image2.wmf"/><Relationship Id="rId17" Type="http://schemas.openxmlformats.org/officeDocument/2006/relationships/control" Target="activeX/activeX3.xml"/><Relationship Id="rId2" Type="http://schemas.openxmlformats.org/officeDocument/2006/relationships/styles" Target="styles.xml"/><Relationship Id="rId16" Type="http://schemas.openxmlformats.org/officeDocument/2006/relationships/image" Target="media/image4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gif"/><Relationship Id="rId5" Type="http://schemas.openxmlformats.org/officeDocument/2006/relationships/footnotes" Target="footnotes.xml"/><Relationship Id="rId15" Type="http://schemas.openxmlformats.org/officeDocument/2006/relationships/control" Target="activeX/activeX2.xml"/><Relationship Id="rId10" Type="http://schemas.openxmlformats.org/officeDocument/2006/relationships/hyperlink" Target="https://yandex.ru/video/preview/?filmId=803673065803221317&amp;text=&#1079;&#1072;&#1095;&#1077;&#1084;+&#1085;&#1091;&#1078;&#1077;&#1085;+&#1076;&#1080;&#1086;&#1076;+&#1076;&#1083;&#1103;+&#1096;&#1082;&#1086;&#1083;&#1100;&#1085;&#1080;&#1082;&#1086;&#1074;" TargetMode="External"/><Relationship Id="rId19" Type="http://schemas.openxmlformats.org/officeDocument/2006/relationships/hyperlink" Target="mailto:rv0ab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0746357639038140411&amp;text=&#1079;&#1072;&#1095;&#1077;&#1084;+&#1085;&#1091;&#1078;&#1077;&#1085;+&#1076;&#1080;&#1086;&#1076;+&#1076;&#1083;&#1103;+&#1096;&#1082;&#1086;&#1083;&#1100;&#1085;&#1080;&#1082;&#1086;&#1074;" TargetMode="External"/><Relationship Id="rId14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</dc:creator>
  <cp:keywords/>
  <dc:description/>
  <cp:lastModifiedBy>380</cp:lastModifiedBy>
  <cp:revision>6</cp:revision>
  <dcterms:created xsi:type="dcterms:W3CDTF">2020-04-12T04:28:00Z</dcterms:created>
  <dcterms:modified xsi:type="dcterms:W3CDTF">2020-04-26T07:49:00Z</dcterms:modified>
</cp:coreProperties>
</file>