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E8" w:rsidRDefault="00A040E8" w:rsidP="00A040E8">
      <w:r>
        <w:t>Тема занятия: «</w:t>
      </w:r>
      <w:r w:rsidRPr="00A040E8">
        <w:t xml:space="preserve">Пропорции </w:t>
      </w:r>
      <w:r>
        <w:t>сложных объектов»</w:t>
      </w:r>
    </w:p>
    <w:p w:rsidR="00A040E8" w:rsidRPr="00A040E8" w:rsidRDefault="00A040E8" w:rsidP="00A040E8"/>
    <w:p w:rsidR="00A040E8" w:rsidRPr="00A040E8" w:rsidRDefault="00A040E8" w:rsidP="00A040E8">
      <w:r w:rsidRPr="00A040E8">
        <w:t>Пропорции означает соразмерность, определённое соотношение отдельных частей предметов между собой и по отношению к целому. Размерные отношения между элементами формы, т.е. пропорциональность между частями и целым, служат важной основой, на которой строится вся композиция. Это средство композиции при умелом его использовании даёт непосредственный эффект гармонизации объектов, поэтому архитекторы, художники, мастера-ремесленники применяют его с древних времён.</w:t>
      </w:r>
    </w:p>
    <w:p w:rsidR="00A040E8" w:rsidRDefault="00A040E8" w:rsidP="00A040E8">
      <w:pPr>
        <w:pStyle w:val="2"/>
        <w:shd w:val="clear" w:color="auto" w:fill="FFFFFF"/>
        <w:spacing w:before="108" w:after="36"/>
        <w:rPr>
          <w:rFonts w:ascii="Helvetica" w:hAnsi="Helvetica" w:cs="Helvetica"/>
          <w:color w:val="009688"/>
          <w:sz w:val="34"/>
          <w:szCs w:val="34"/>
        </w:rPr>
      </w:pPr>
      <w:r>
        <w:rPr>
          <w:rFonts w:ascii="Helvetica" w:hAnsi="Helvetica" w:cs="Helvetica"/>
          <w:color w:val="009688"/>
          <w:sz w:val="34"/>
          <w:szCs w:val="34"/>
        </w:rPr>
        <w:t>Инструкция для сбора дома из конструктора «</w:t>
      </w:r>
      <w:proofErr w:type="spellStart"/>
      <w:r>
        <w:rPr>
          <w:rFonts w:ascii="Helvetica" w:hAnsi="Helvetica" w:cs="Helvetica"/>
          <w:color w:val="009688"/>
          <w:sz w:val="34"/>
          <w:szCs w:val="34"/>
        </w:rPr>
        <w:t>Lego</w:t>
      </w:r>
      <w:proofErr w:type="spellEnd"/>
      <w:r>
        <w:rPr>
          <w:rFonts w:ascii="Helvetica" w:hAnsi="Helvetica" w:cs="Helvetica"/>
          <w:color w:val="009688"/>
          <w:sz w:val="34"/>
          <w:szCs w:val="34"/>
        </w:rPr>
        <w:t>»</w:t>
      </w:r>
    </w:p>
    <w:p w:rsidR="00A040E8" w:rsidRDefault="00A040E8" w:rsidP="00A040E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24242"/>
          <w:sz w:val="19"/>
          <w:szCs w:val="19"/>
        </w:rPr>
      </w:pPr>
      <w:r>
        <w:rPr>
          <w:rFonts w:ascii="Helvetica" w:hAnsi="Helvetica" w:cs="Helvetica"/>
          <w:color w:val="424242"/>
          <w:sz w:val="19"/>
          <w:szCs w:val="19"/>
        </w:rPr>
        <w:t>Несмотря на разнообразие и количество наборов от «</w:t>
      </w:r>
      <w:proofErr w:type="spellStart"/>
      <w:r>
        <w:rPr>
          <w:rFonts w:ascii="Helvetica" w:hAnsi="Helvetica" w:cs="Helvetica"/>
          <w:color w:val="424242"/>
          <w:sz w:val="19"/>
          <w:szCs w:val="19"/>
        </w:rPr>
        <w:t>Lego</w:t>
      </w:r>
      <w:proofErr w:type="spellEnd"/>
      <w:r>
        <w:rPr>
          <w:rFonts w:ascii="Helvetica" w:hAnsi="Helvetica" w:cs="Helvetica"/>
          <w:color w:val="424242"/>
          <w:sz w:val="19"/>
          <w:szCs w:val="19"/>
        </w:rPr>
        <w:t>», инструкции по сбору домиков одинаковые. Приступим:</w:t>
      </w:r>
    </w:p>
    <w:p w:rsidR="00A040E8" w:rsidRDefault="00A040E8" w:rsidP="00A040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6"/>
        <w:rPr>
          <w:rFonts w:ascii="Helvetica" w:hAnsi="Helvetica" w:cs="Helvetica"/>
          <w:color w:val="424242"/>
          <w:sz w:val="19"/>
          <w:szCs w:val="19"/>
        </w:rPr>
      </w:pPr>
      <w:r>
        <w:rPr>
          <w:rFonts w:ascii="Helvetica" w:hAnsi="Helvetica" w:cs="Helvetica"/>
          <w:color w:val="424242"/>
          <w:sz w:val="19"/>
          <w:szCs w:val="19"/>
        </w:rPr>
        <w:t>Сделайте платформу, на которой будет располагаться домик. Подойдут различные блоки.</w:t>
      </w:r>
    </w:p>
    <w:p w:rsidR="00A040E8" w:rsidRDefault="00A040E8" w:rsidP="00A040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6"/>
        <w:rPr>
          <w:rFonts w:ascii="Helvetica" w:hAnsi="Helvetica" w:cs="Helvetica"/>
          <w:color w:val="424242"/>
          <w:sz w:val="19"/>
          <w:szCs w:val="19"/>
        </w:rPr>
      </w:pPr>
      <w:r>
        <w:rPr>
          <w:rFonts w:ascii="Helvetica" w:hAnsi="Helvetica" w:cs="Helvetica"/>
          <w:color w:val="424242"/>
          <w:sz w:val="19"/>
          <w:szCs w:val="19"/>
        </w:rPr>
        <w:t>Продумайте расположение дверей и окон в домике. Начинайте возводить стены, устанавливайте окна и двери.</w:t>
      </w:r>
    </w:p>
    <w:p w:rsidR="00A040E8" w:rsidRDefault="00A040E8" w:rsidP="00A040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6"/>
        <w:rPr>
          <w:rFonts w:ascii="Helvetica" w:hAnsi="Helvetica" w:cs="Helvetica"/>
          <w:color w:val="424242"/>
          <w:sz w:val="19"/>
          <w:szCs w:val="19"/>
        </w:rPr>
      </w:pPr>
      <w:r>
        <w:rPr>
          <w:rFonts w:ascii="Helvetica" w:hAnsi="Helvetica" w:cs="Helvetica"/>
          <w:color w:val="424242"/>
          <w:sz w:val="19"/>
          <w:szCs w:val="19"/>
        </w:rPr>
        <w:t>Начинайте строить крышу, выкладывая кубики ступеньками. Если у Вас есть специальные детали для создания крыши, то используйте их.</w:t>
      </w:r>
    </w:p>
    <w:p w:rsidR="00834018" w:rsidRDefault="009359E2" w:rsidP="00A040E8">
      <w:hyperlink r:id="rId5" w:history="1">
        <w:r w:rsidR="00A040E8" w:rsidRPr="00E97AF7">
          <w:rPr>
            <w:rStyle w:val="a4"/>
          </w:rPr>
          <w:t>https://youtu.be/yWntOHf3CcA</w:t>
        </w:r>
      </w:hyperlink>
    </w:p>
    <w:p w:rsidR="00A040E8" w:rsidRDefault="009359E2" w:rsidP="00A040E8">
      <w:hyperlink r:id="rId6" w:history="1">
        <w:r w:rsidR="00A040E8" w:rsidRPr="00E97AF7">
          <w:rPr>
            <w:rStyle w:val="a4"/>
          </w:rPr>
          <w:t>https://youtu.be/ShYHmcfOJm4</w:t>
        </w:r>
      </w:hyperlink>
    </w:p>
    <w:p w:rsidR="00A040E8" w:rsidRDefault="009359E2" w:rsidP="00A040E8">
      <w:hyperlink r:id="rId7" w:history="1">
        <w:r w:rsidR="00A040E8" w:rsidRPr="00E97AF7">
          <w:rPr>
            <w:rStyle w:val="a4"/>
          </w:rPr>
          <w:t>https://youtu.be/KoEl47HDq2s</w:t>
        </w:r>
      </w:hyperlink>
    </w:p>
    <w:p w:rsidR="00A040E8" w:rsidRDefault="00A76CA3" w:rsidP="00A040E8">
      <w:hyperlink r:id="rId8" w:history="1">
        <w:r w:rsidRPr="00EA15D3">
          <w:rPr>
            <w:rStyle w:val="a4"/>
          </w:rPr>
          <w:t>https://youtu.be/Xz7a_HTqVmo</w:t>
        </w:r>
      </w:hyperlink>
    </w:p>
    <w:p w:rsidR="00A76CA3" w:rsidRDefault="00A76CA3" w:rsidP="00A040E8">
      <w:r w:rsidRPr="00170069">
        <w:rPr>
          <w:rFonts w:ascii="роман" w:hAnsi="роман" w:cs="Times New Roman"/>
          <w:b/>
          <w:u w:val="single"/>
        </w:rPr>
        <w:t xml:space="preserve">Собирать конструктор </w:t>
      </w:r>
      <w:proofErr w:type="spellStart"/>
      <w:r w:rsidRPr="00170069">
        <w:rPr>
          <w:rFonts w:ascii="роман" w:hAnsi="роман" w:cs="Times New Roman"/>
          <w:b/>
          <w:u w:val="single"/>
        </w:rPr>
        <w:t>lego</w:t>
      </w:r>
      <w:proofErr w:type="spellEnd"/>
      <w:r w:rsidRPr="00170069">
        <w:rPr>
          <w:rFonts w:ascii="роман" w:hAnsi="роман" w:cs="Times New Roman"/>
          <w:b/>
          <w:u w:val="single"/>
        </w:rPr>
        <w:t xml:space="preserve"> так же можно </w:t>
      </w:r>
      <w:proofErr w:type="spellStart"/>
      <w:r w:rsidRPr="00170069">
        <w:rPr>
          <w:rFonts w:ascii="роман" w:hAnsi="роман" w:cs="Times New Roman"/>
          <w:b/>
          <w:u w:val="single"/>
        </w:rPr>
        <w:t>online</w:t>
      </w:r>
      <w:proofErr w:type="spellEnd"/>
      <w:r w:rsidRPr="00170069">
        <w:rPr>
          <w:rFonts w:ascii="роман" w:hAnsi="роман"/>
        </w:rPr>
        <w:t xml:space="preserve"> </w:t>
      </w:r>
      <w:hyperlink r:id="rId9" w:history="1">
        <w:r w:rsidRPr="00170069">
          <w:rPr>
            <w:rStyle w:val="a4"/>
            <w:rFonts w:ascii="роман" w:hAnsi="роман"/>
          </w:rPr>
          <w:t>https://malovato.net/online-redaktori/konstruktor-lego-onlayn.html</w:t>
        </w:r>
      </w:hyperlink>
    </w:p>
    <w:p w:rsidR="00FC5315" w:rsidRDefault="00A76CA3" w:rsidP="00A040E8">
      <w:r>
        <w:t>Домашнее задание: соберите из вашего домашнего конструктора  дом</w:t>
      </w:r>
      <w:proofErr w:type="gramStart"/>
      <w:r>
        <w:t>.</w:t>
      </w:r>
      <w:proofErr w:type="gramEnd"/>
      <w:r>
        <w:t xml:space="preserve"> Ф</w:t>
      </w:r>
      <w:r w:rsidR="00FC5315">
        <w:t>ото</w:t>
      </w:r>
      <w:r w:rsidRPr="00A76CA3">
        <w:t xml:space="preserve"> </w:t>
      </w:r>
      <w:r>
        <w:t xml:space="preserve">присылать на </w:t>
      </w:r>
      <w:proofErr w:type="spellStart"/>
      <w:r>
        <w:t>эл</w:t>
      </w:r>
      <w:proofErr w:type="spellEnd"/>
      <w:r>
        <w:t xml:space="preserve">. адрес </w:t>
      </w:r>
      <w:hyperlink r:id="rId10" w:history="1">
        <w:r w:rsidRPr="00EA15D3">
          <w:rPr>
            <w:rStyle w:val="a4"/>
          </w:rPr>
          <w:t>1984</w:t>
        </w:r>
        <w:r w:rsidRPr="00EA15D3">
          <w:rPr>
            <w:rStyle w:val="a4"/>
            <w:lang w:val="en-US"/>
          </w:rPr>
          <w:t>Oliga@mail.ru</w:t>
        </w:r>
      </w:hyperlink>
      <w:r>
        <w:rPr>
          <w:lang w:val="en-US"/>
        </w:rPr>
        <w:t xml:space="preserve"> </w:t>
      </w:r>
    </w:p>
    <w:p w:rsidR="00A76CA3" w:rsidRPr="00A76CA3" w:rsidRDefault="00A76CA3" w:rsidP="00A040E8">
      <w:r>
        <w:rPr>
          <w:noProof/>
        </w:rPr>
        <w:drawing>
          <wp:inline distT="0" distB="0" distL="0" distR="0">
            <wp:extent cx="5940425" cy="3342708"/>
            <wp:effectExtent l="19050" t="0" r="3175" b="0"/>
            <wp:docPr id="1" name="Рисунок 1" descr="Как построить Lego дом. (Часть 1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строить Lego дом. (Часть 1) - YouTu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E8" w:rsidRDefault="00A040E8" w:rsidP="00A040E8"/>
    <w:p w:rsidR="00A040E8" w:rsidRDefault="00A040E8" w:rsidP="00A040E8"/>
    <w:p w:rsidR="00A040E8" w:rsidRPr="00A040E8" w:rsidRDefault="00A040E8" w:rsidP="00A040E8"/>
    <w:sectPr w:rsidR="00A040E8" w:rsidRPr="00A040E8" w:rsidSect="0083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544"/>
    <w:multiLevelType w:val="multilevel"/>
    <w:tmpl w:val="9382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A040E8"/>
    <w:rsid w:val="00205EA1"/>
    <w:rsid w:val="00834018"/>
    <w:rsid w:val="009359E2"/>
    <w:rsid w:val="00A040E8"/>
    <w:rsid w:val="00A76CA3"/>
    <w:rsid w:val="00FC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18"/>
  </w:style>
  <w:style w:type="paragraph" w:styleId="1">
    <w:name w:val="heading 1"/>
    <w:basedOn w:val="a"/>
    <w:link w:val="10"/>
    <w:uiPriority w:val="9"/>
    <w:qFormat/>
    <w:rsid w:val="00A04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04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A040E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40E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z7a_HTqV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oEl47HDq2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hYHmcfOJm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outu.be/yWntOHf3CcA" TargetMode="External"/><Relationship Id="rId10" Type="http://schemas.openxmlformats.org/officeDocument/2006/relationships/hyperlink" Target="mailto:1984Oli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lovato.net/online-redaktori/konstruktor-lego-onlay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2020-04-08T03:18:00Z</dcterms:created>
  <dcterms:modified xsi:type="dcterms:W3CDTF">2020-04-10T03:36:00Z</dcterms:modified>
</cp:coreProperties>
</file>